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BED37" w14:textId="64BF0BC5" w:rsidR="000E4F55" w:rsidRPr="00563BAD" w:rsidRDefault="00C67E7F">
      <w:pPr>
        <w:jc w:val="center"/>
        <w:rPr>
          <w:rFonts w:ascii="Tw Cen MT" w:hAnsi="Tw Cen MT"/>
          <w:b/>
          <w:color w:val="002060"/>
          <w:sz w:val="72"/>
          <w:szCs w:val="44"/>
          <w:lang w:val="en-US"/>
        </w:rPr>
      </w:pPr>
      <w:r w:rsidRPr="00563BAD">
        <w:rPr>
          <w:rFonts w:ascii="Tw Cen MT" w:hAnsi="Tw Cen MT"/>
          <w:b/>
          <w:color w:val="002060"/>
          <w:sz w:val="72"/>
          <w:szCs w:val="44"/>
          <w:lang w:val="en-US"/>
        </w:rPr>
        <w:t xml:space="preserve">ITALIAN RIVIERA TOUR </w:t>
      </w:r>
    </w:p>
    <w:p w14:paraId="5D984426" w14:textId="77777777" w:rsidR="000E4F55" w:rsidRPr="00563BAD" w:rsidRDefault="00C67E7F">
      <w:pPr>
        <w:spacing w:line="240" w:lineRule="auto"/>
        <w:jc w:val="center"/>
        <w:rPr>
          <w:rFonts w:ascii="Tw Cen MT" w:hAnsi="Tw Cen MT"/>
          <w:b/>
          <w:bCs/>
          <w:color w:val="002060"/>
          <w:sz w:val="44"/>
          <w:lang w:val="en-US"/>
        </w:rPr>
      </w:pPr>
      <w:r w:rsidRPr="00563BAD">
        <w:rPr>
          <w:rFonts w:ascii="Tw Cen MT" w:hAnsi="Tw Cen MT"/>
          <w:b/>
          <w:bCs/>
          <w:color w:val="002060"/>
          <w:sz w:val="44"/>
          <w:lang w:val="en-US"/>
        </w:rPr>
        <w:t>From MILAN</w:t>
      </w:r>
    </w:p>
    <w:p w14:paraId="5802A38C" w14:textId="77777777" w:rsidR="000E4F55" w:rsidRPr="00563BAD" w:rsidRDefault="00C67E7F">
      <w:pPr>
        <w:jc w:val="center"/>
        <w:rPr>
          <w:rFonts w:asciiTheme="minorHAnsi" w:hAnsiTheme="minorHAnsi"/>
          <w:color w:val="002060"/>
          <w:lang w:val="en-US"/>
        </w:rPr>
      </w:pPr>
      <w:r>
        <w:rPr>
          <w:noProof/>
          <w:lang w:eastAsia="it-IT"/>
        </w:rPr>
        <w:drawing>
          <wp:inline distT="0" distB="0" distL="0" distR="0" wp14:anchorId="2EC35EFC" wp14:editId="181FC7CF">
            <wp:extent cx="1912620" cy="1146810"/>
            <wp:effectExtent l="0" t="0" r="0" b="0"/>
            <wp:docPr id="1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14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3BAD">
        <w:rPr>
          <w:rFonts w:cs="Lucida Sans Unicode"/>
          <w:color w:val="002060"/>
          <w:sz w:val="30"/>
          <w:szCs w:val="30"/>
          <w:shd w:val="clear" w:color="auto" w:fill="FFFFFF"/>
          <w:lang w:val="en-US"/>
        </w:rPr>
        <w:t xml:space="preserve"> </w:t>
      </w:r>
      <w:r>
        <w:rPr>
          <w:rFonts w:cs="Lucida Sans Unicode"/>
          <w:noProof/>
          <w:color w:val="002060"/>
          <w:sz w:val="30"/>
          <w:szCs w:val="30"/>
          <w:shd w:val="clear" w:color="auto" w:fill="FFFFFF"/>
          <w:lang w:eastAsia="it-IT"/>
        </w:rPr>
        <w:drawing>
          <wp:inline distT="0" distB="0" distL="0" distR="0" wp14:anchorId="16411702" wp14:editId="5A1C7427">
            <wp:extent cx="1907540" cy="1144270"/>
            <wp:effectExtent l="0" t="0" r="0" b="0"/>
            <wp:docPr id="2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540" cy="114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3BAD">
        <w:rPr>
          <w:rFonts w:cs="Lucida Sans Unicode"/>
          <w:color w:val="002060"/>
          <w:sz w:val="30"/>
          <w:szCs w:val="30"/>
          <w:shd w:val="clear" w:color="auto" w:fill="FFFFFF"/>
          <w:lang w:val="en-US"/>
        </w:rPr>
        <w:t xml:space="preserve"> </w:t>
      </w:r>
      <w:r>
        <w:rPr>
          <w:rFonts w:cs="Lucida Sans Unicode"/>
          <w:noProof/>
          <w:color w:val="002060"/>
          <w:sz w:val="30"/>
          <w:szCs w:val="30"/>
          <w:shd w:val="clear" w:color="auto" w:fill="FFFFFF"/>
          <w:lang w:eastAsia="it-IT"/>
        </w:rPr>
        <w:drawing>
          <wp:inline distT="0" distB="0" distL="0" distR="0" wp14:anchorId="10A0E080" wp14:editId="06D14A4C">
            <wp:extent cx="1910080" cy="1145540"/>
            <wp:effectExtent l="0" t="0" r="0" b="0"/>
            <wp:docPr id="3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080" cy="114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17845" w14:textId="5A30E005" w:rsidR="00D16EC7" w:rsidRPr="00563BAD" w:rsidRDefault="00D16EC7" w:rsidP="00D16EC7">
      <w:pPr>
        <w:spacing w:line="240" w:lineRule="auto"/>
        <w:jc w:val="center"/>
        <w:rPr>
          <w:rFonts w:ascii="Tw Cen MT" w:hAnsi="Tw Cen MT"/>
          <w:bCs/>
          <w:color w:val="002060"/>
          <w:sz w:val="32"/>
          <w:szCs w:val="16"/>
          <w:lang w:val="en-US"/>
        </w:rPr>
      </w:pPr>
      <w:r w:rsidRPr="00563BAD">
        <w:rPr>
          <w:rFonts w:ascii="Tw Cen MT" w:hAnsi="Tw Cen MT"/>
          <w:bCs/>
          <w:color w:val="002060"/>
          <w:sz w:val="32"/>
          <w:szCs w:val="16"/>
          <w:lang w:val="en-US"/>
        </w:rPr>
        <w:t xml:space="preserve">Cod. </w:t>
      </w:r>
      <w:r w:rsidRPr="00563BAD">
        <w:rPr>
          <w:rFonts w:ascii="Tw Cen MT" w:hAnsi="Tw Cen MT"/>
          <w:b/>
          <w:color w:val="002060"/>
          <w:sz w:val="32"/>
          <w:szCs w:val="16"/>
          <w:lang w:val="en-US"/>
        </w:rPr>
        <w:t>002MIEN</w:t>
      </w:r>
    </w:p>
    <w:p w14:paraId="2691B559" w14:textId="4724A223" w:rsidR="000E4F55" w:rsidRPr="002918C7" w:rsidRDefault="00C67E7F">
      <w:pPr>
        <w:pStyle w:val="DiaXDiaCarattereCarattere0"/>
        <w:spacing w:before="0" w:after="0" w:line="240" w:lineRule="auto"/>
        <w:rPr>
          <w:sz w:val="24"/>
          <w:szCs w:val="24"/>
        </w:rPr>
      </w:pPr>
      <w:r>
        <w:rPr>
          <w:rFonts w:ascii="Calibri" w:hAnsi="Calibri" w:cs="Calibri"/>
          <w:color w:val="002060"/>
          <w:sz w:val="28"/>
          <w:szCs w:val="20"/>
        </w:rPr>
        <w:t xml:space="preserve">Day 1) </w:t>
      </w:r>
      <w:r>
        <w:rPr>
          <w:rFonts w:ascii="Calibri" w:hAnsi="Calibri" w:cs="Calibri"/>
          <w:color w:val="002060"/>
          <w:sz w:val="28"/>
          <w:szCs w:val="20"/>
        </w:rPr>
        <w:tab/>
      </w:r>
      <w:bookmarkStart w:id="0" w:name="_Hlk37316512"/>
      <w:r>
        <w:rPr>
          <w:rFonts w:ascii="Calibri" w:hAnsi="Calibri" w:cs="Calibri"/>
          <w:color w:val="002060"/>
          <w:sz w:val="28"/>
          <w:szCs w:val="20"/>
        </w:rPr>
        <w:t>MILAN – GENOA</w:t>
      </w:r>
      <w:r w:rsidR="002918C7">
        <w:rPr>
          <w:rFonts w:ascii="Calibri" w:hAnsi="Calibri" w:cs="Calibri"/>
          <w:color w:val="002060"/>
          <w:sz w:val="28"/>
          <w:szCs w:val="20"/>
        </w:rPr>
        <w:t xml:space="preserve"> </w:t>
      </w:r>
      <w:r w:rsidR="002918C7">
        <w:rPr>
          <w:rFonts w:ascii="Calibri" w:hAnsi="Calibri" w:cs="Calibri"/>
          <w:color w:val="002060"/>
          <w:sz w:val="24"/>
          <w:szCs w:val="24"/>
        </w:rPr>
        <w:t>(140 km)</w:t>
      </w:r>
      <w:bookmarkEnd w:id="0"/>
    </w:p>
    <w:p w14:paraId="3EE6CD5B" w14:textId="77777777" w:rsidR="000E4F55" w:rsidRDefault="000E4F55">
      <w:pPr>
        <w:pStyle w:val="DiaXDiaCarattereCarattere0"/>
        <w:spacing w:before="0" w:after="0" w:line="240" w:lineRule="auto"/>
        <w:rPr>
          <w:rFonts w:ascii="Calibri" w:hAnsi="Calibri" w:cs="Calibri"/>
          <w:color w:val="002060"/>
          <w:sz w:val="28"/>
          <w:szCs w:val="20"/>
        </w:rPr>
      </w:pPr>
    </w:p>
    <w:p w14:paraId="3760F47A" w14:textId="618D2875" w:rsidR="000E4F55" w:rsidRDefault="00C67E7F">
      <w:pPr>
        <w:pStyle w:val="TestoCarattereCarattereCarattereCarattere0"/>
      </w:pPr>
      <w:bookmarkStart w:id="1" w:name="_Hlk37846163"/>
      <w:r>
        <w:rPr>
          <w:rFonts w:ascii="Calibri" w:hAnsi="Calibri" w:cs="Calibri"/>
          <w:color w:val="002060"/>
        </w:rPr>
        <w:t xml:space="preserve">Departure at 08.30 am from Milan to </w:t>
      </w:r>
      <w:r w:rsidRPr="008D1ED1">
        <w:rPr>
          <w:rFonts w:ascii="Calibri" w:hAnsi="Calibri" w:cs="Calibri"/>
          <w:b/>
          <w:bCs/>
          <w:color w:val="002060"/>
        </w:rPr>
        <w:t>Genoa</w:t>
      </w:r>
      <w:r>
        <w:rPr>
          <w:rFonts w:ascii="Calibri" w:hAnsi="Calibri" w:cs="Calibri"/>
          <w:color w:val="002060"/>
        </w:rPr>
        <w:t xml:space="preserve"> (departure is also possible directly from </w:t>
      </w:r>
      <w:r w:rsidRPr="008D1ED1">
        <w:rPr>
          <w:rFonts w:ascii="Calibri" w:hAnsi="Calibri" w:cs="Calibri"/>
          <w:color w:val="002060"/>
        </w:rPr>
        <w:t>Genoa</w:t>
      </w:r>
      <w:r>
        <w:rPr>
          <w:rFonts w:ascii="Calibri" w:hAnsi="Calibri" w:cs="Calibri"/>
          <w:color w:val="002060"/>
        </w:rPr>
        <w:t xml:space="preserve"> joining the group at 10.</w:t>
      </w:r>
      <w:r w:rsidR="00CA03B9">
        <w:rPr>
          <w:rFonts w:ascii="Calibri" w:hAnsi="Calibri" w:cs="Calibri"/>
          <w:color w:val="002060"/>
        </w:rPr>
        <w:t>45</w:t>
      </w:r>
      <w:r>
        <w:rPr>
          <w:rFonts w:ascii="Calibri" w:hAnsi="Calibri" w:cs="Calibri"/>
          <w:color w:val="002060"/>
        </w:rPr>
        <w:t xml:space="preserve">). </w:t>
      </w:r>
      <w:r w:rsidR="008D1ED1">
        <w:rPr>
          <w:rFonts w:ascii="Calibri" w:hAnsi="Calibri" w:cs="Calibri"/>
          <w:color w:val="002060"/>
        </w:rPr>
        <w:t>Visit of this s</w:t>
      </w:r>
      <w:r>
        <w:rPr>
          <w:rFonts w:ascii="Calibri" w:hAnsi="Calibri" w:cs="Calibri"/>
          <w:color w:val="002060"/>
        </w:rPr>
        <w:t xml:space="preserve">eaport, one of the largest of the Southern Europe, the first in Italy; 6th city of the country, this town has an important history, as a Maritime Republic. Its historical centre has grown around the dock, is full of narrow and characteristic streets and has a medieval origin. </w:t>
      </w:r>
      <w:r w:rsidR="008D1ED1">
        <w:rPr>
          <w:rFonts w:ascii="Calibri" w:hAnsi="Calibri" w:cs="Calibri"/>
          <w:color w:val="002060"/>
        </w:rPr>
        <w:t>Continue to</w:t>
      </w:r>
      <w:r>
        <w:rPr>
          <w:rFonts w:ascii="Calibri" w:hAnsi="Calibri" w:cs="Calibri"/>
          <w:color w:val="002060"/>
        </w:rPr>
        <w:t xml:space="preserve"> the modern zone of “Ancient Port”, restored for the 500 years of America discovery by Christopher Columbus. Here we find the Aquarius, the second biggest in Europe. </w:t>
      </w:r>
      <w:r w:rsidR="00F244BB" w:rsidRPr="00F244BB">
        <w:rPr>
          <w:rFonts w:asciiTheme="minorHAnsi" w:hAnsiTheme="minorHAnsi" w:cstheme="minorHAnsi"/>
          <w:color w:val="002060"/>
          <w:szCs w:val="24"/>
        </w:rPr>
        <w:t>Lunch at your own.</w:t>
      </w:r>
      <w:r w:rsidR="00F244BB">
        <w:rPr>
          <w:rFonts w:cs="Calibri"/>
          <w:color w:val="002060"/>
          <w:szCs w:val="24"/>
        </w:rPr>
        <w:t xml:space="preserve"> </w:t>
      </w:r>
      <w:r>
        <w:rPr>
          <w:rFonts w:ascii="Calibri" w:hAnsi="Calibri" w:cs="Calibri"/>
          <w:color w:val="002060"/>
        </w:rPr>
        <w:t>Accommodation in hotel and evening for personal interests. Overnight</w:t>
      </w:r>
      <w:r w:rsidR="00501132">
        <w:rPr>
          <w:rFonts w:ascii="Calibri" w:hAnsi="Calibri" w:cs="Calibri"/>
          <w:color w:val="002060"/>
        </w:rPr>
        <w:t xml:space="preserve"> at the hotel.</w:t>
      </w:r>
    </w:p>
    <w:bookmarkEnd w:id="1"/>
    <w:p w14:paraId="1D8FACB0" w14:textId="77777777" w:rsidR="000E4F55" w:rsidRDefault="000E4F55">
      <w:pPr>
        <w:pStyle w:val="DiaXDiaCarattereCarattere0"/>
        <w:spacing w:before="0" w:after="0" w:line="240" w:lineRule="auto"/>
        <w:rPr>
          <w:rFonts w:ascii="Calibri" w:hAnsi="Calibri" w:cs="Calibri"/>
          <w:color w:val="002060"/>
          <w:sz w:val="20"/>
          <w:szCs w:val="20"/>
        </w:rPr>
      </w:pPr>
    </w:p>
    <w:p w14:paraId="15EE039B" w14:textId="4BC18096" w:rsidR="009D7CBF" w:rsidRDefault="009D7CBF" w:rsidP="009D7CBF">
      <w:pPr>
        <w:pStyle w:val="DiaXDiaCarattereCarattere0"/>
        <w:spacing w:before="0" w:after="0" w:line="240" w:lineRule="auto"/>
      </w:pPr>
      <w:bookmarkStart w:id="2" w:name="_Hlk37061565"/>
      <w:r w:rsidRPr="00563BAD">
        <w:rPr>
          <w:rFonts w:ascii="Calibri" w:hAnsi="Calibri" w:cs="Calibri"/>
          <w:color w:val="002060"/>
          <w:sz w:val="28"/>
          <w:szCs w:val="20"/>
          <w:lang w:val="en-US"/>
        </w:rPr>
        <w:t xml:space="preserve">Day 2) </w:t>
      </w:r>
      <w:r w:rsidRPr="00563BAD">
        <w:rPr>
          <w:rFonts w:ascii="Calibri" w:hAnsi="Calibri" w:cs="Calibri"/>
          <w:color w:val="002060"/>
          <w:sz w:val="28"/>
          <w:szCs w:val="20"/>
          <w:lang w:val="en-US"/>
        </w:rPr>
        <w:tab/>
      </w:r>
      <w:bookmarkStart w:id="3" w:name="_Hlk37316527"/>
      <w:bookmarkStart w:id="4" w:name="_Hlk37316165"/>
      <w:r w:rsidRPr="00563BAD">
        <w:rPr>
          <w:rFonts w:ascii="Calibri" w:hAnsi="Calibri" w:cs="Calibri"/>
          <w:color w:val="002060"/>
          <w:sz w:val="28"/>
          <w:szCs w:val="20"/>
          <w:lang w:val="en-US"/>
        </w:rPr>
        <w:t>GENOA – RAPALLO</w:t>
      </w:r>
      <w:r w:rsidR="002918C7" w:rsidRPr="00563BAD">
        <w:rPr>
          <w:rFonts w:ascii="Calibri" w:hAnsi="Calibri" w:cs="Calibri"/>
          <w:color w:val="002060"/>
          <w:sz w:val="28"/>
          <w:szCs w:val="20"/>
          <w:lang w:val="en-US"/>
        </w:rPr>
        <w:t xml:space="preserve"> </w:t>
      </w:r>
      <w:r w:rsidR="002918C7">
        <w:rPr>
          <w:rFonts w:ascii="Calibri" w:hAnsi="Calibri" w:cs="Calibri"/>
          <w:color w:val="002060"/>
          <w:sz w:val="24"/>
          <w:szCs w:val="24"/>
        </w:rPr>
        <w:t>(30 km)</w:t>
      </w:r>
      <w:r w:rsidRPr="00563BAD">
        <w:rPr>
          <w:rFonts w:ascii="Calibri" w:hAnsi="Calibri" w:cs="Calibri"/>
          <w:color w:val="002060"/>
          <w:sz w:val="28"/>
          <w:szCs w:val="20"/>
          <w:lang w:val="en-US"/>
        </w:rPr>
        <w:t xml:space="preserve"> - SANTA MARGHERITA</w:t>
      </w:r>
      <w:r w:rsidR="002918C7" w:rsidRPr="00563BAD">
        <w:rPr>
          <w:rFonts w:ascii="Calibri" w:hAnsi="Calibri" w:cs="Calibri"/>
          <w:color w:val="002060"/>
          <w:sz w:val="28"/>
          <w:szCs w:val="20"/>
          <w:lang w:val="en-US"/>
        </w:rPr>
        <w:t xml:space="preserve"> </w:t>
      </w:r>
      <w:r w:rsidR="002918C7">
        <w:rPr>
          <w:rFonts w:ascii="Calibri" w:hAnsi="Calibri" w:cs="Calibri"/>
          <w:color w:val="002060"/>
          <w:sz w:val="24"/>
          <w:szCs w:val="24"/>
        </w:rPr>
        <w:t>(3 km)</w:t>
      </w:r>
      <w:r w:rsidRPr="00563BAD">
        <w:rPr>
          <w:rFonts w:ascii="Calibri" w:hAnsi="Calibri" w:cs="Calibri"/>
          <w:color w:val="002060"/>
          <w:sz w:val="28"/>
          <w:szCs w:val="20"/>
          <w:lang w:val="en-US"/>
        </w:rPr>
        <w:t xml:space="preserve"> – PORTOFINO</w:t>
      </w:r>
      <w:r w:rsidR="002918C7" w:rsidRPr="00563BAD">
        <w:rPr>
          <w:rFonts w:ascii="Calibri" w:hAnsi="Calibri" w:cs="Calibri"/>
          <w:color w:val="002060"/>
          <w:sz w:val="28"/>
          <w:szCs w:val="20"/>
          <w:lang w:val="en-US"/>
        </w:rPr>
        <w:t xml:space="preserve"> </w:t>
      </w:r>
      <w:r w:rsidR="002918C7">
        <w:rPr>
          <w:rFonts w:ascii="Calibri" w:hAnsi="Calibri" w:cs="Calibri"/>
          <w:color w:val="002060"/>
          <w:sz w:val="24"/>
          <w:szCs w:val="24"/>
        </w:rPr>
        <w:t>(5 km)</w:t>
      </w:r>
      <w:r w:rsidRPr="00563BAD">
        <w:rPr>
          <w:rFonts w:ascii="Calibri" w:hAnsi="Calibri" w:cs="Calibri"/>
          <w:color w:val="002060"/>
          <w:sz w:val="28"/>
          <w:szCs w:val="20"/>
          <w:lang w:val="en-US"/>
        </w:rPr>
        <w:t xml:space="preserve"> </w:t>
      </w:r>
      <w:r w:rsidR="002918C7" w:rsidRPr="00563BAD">
        <w:rPr>
          <w:rFonts w:ascii="Calibri" w:hAnsi="Calibri" w:cs="Calibri"/>
          <w:color w:val="002060"/>
          <w:sz w:val="28"/>
          <w:szCs w:val="20"/>
          <w:lang w:val="en-US"/>
        </w:rPr>
        <w:t>–</w:t>
      </w:r>
      <w:r w:rsidRPr="00563BAD">
        <w:rPr>
          <w:rFonts w:ascii="Calibri" w:hAnsi="Calibri" w:cs="Calibri"/>
          <w:color w:val="002060"/>
          <w:sz w:val="28"/>
          <w:szCs w:val="20"/>
          <w:lang w:val="en-US"/>
        </w:rPr>
        <w:t xml:space="preserve"> GENOA</w:t>
      </w:r>
      <w:r w:rsidR="002918C7" w:rsidRPr="00563BAD">
        <w:rPr>
          <w:rFonts w:ascii="Calibri" w:hAnsi="Calibri" w:cs="Calibri"/>
          <w:color w:val="002060"/>
          <w:sz w:val="28"/>
          <w:szCs w:val="20"/>
          <w:lang w:val="en-US"/>
        </w:rPr>
        <w:t xml:space="preserve"> </w:t>
      </w:r>
      <w:r w:rsidR="002918C7">
        <w:rPr>
          <w:rFonts w:ascii="Calibri" w:hAnsi="Calibri" w:cs="Calibri"/>
          <w:color w:val="002060"/>
          <w:sz w:val="24"/>
          <w:szCs w:val="24"/>
        </w:rPr>
        <w:t>(40 km)</w:t>
      </w:r>
      <w:bookmarkEnd w:id="3"/>
    </w:p>
    <w:bookmarkEnd w:id="4"/>
    <w:p w14:paraId="670D0AA0" w14:textId="77777777" w:rsidR="009D7CBF" w:rsidRPr="00563BAD" w:rsidRDefault="009D7CBF" w:rsidP="009D7CBF">
      <w:pPr>
        <w:pStyle w:val="DiaXDiaCarattereCarattere0"/>
        <w:spacing w:before="0" w:after="0" w:line="240" w:lineRule="auto"/>
        <w:rPr>
          <w:rFonts w:ascii="Calibri" w:hAnsi="Calibri" w:cs="Calibri"/>
          <w:color w:val="002060"/>
          <w:sz w:val="24"/>
          <w:szCs w:val="20"/>
          <w:lang w:val="en-US"/>
        </w:rPr>
      </w:pPr>
    </w:p>
    <w:p w14:paraId="65365D01" w14:textId="1CD4F0E4" w:rsidR="00DF717A" w:rsidRDefault="00DF717A" w:rsidP="00DF717A">
      <w:pPr>
        <w:pStyle w:val="TestoCarattereCarattereCarattereCarattere0"/>
        <w:rPr>
          <w:rFonts w:ascii="Calibri" w:hAnsi="Calibri" w:cs="Calibri"/>
          <w:color w:val="002060"/>
        </w:rPr>
      </w:pPr>
      <w:bookmarkStart w:id="5" w:name="_Hlk37846272"/>
      <w:r>
        <w:rPr>
          <w:rFonts w:ascii="Calibri" w:hAnsi="Calibri" w:cs="Calibri"/>
          <w:color w:val="002060"/>
        </w:rPr>
        <w:t>Breakfast at the hotel. Today you will be invited to taste focaccia, a typical local kind of br</w:t>
      </w:r>
      <w:r w:rsidR="00C37366">
        <w:rPr>
          <w:rFonts w:ascii="Calibri" w:hAnsi="Calibri" w:cs="Calibri"/>
          <w:color w:val="002060"/>
        </w:rPr>
        <w:t>e</w:t>
      </w:r>
      <w:r>
        <w:rPr>
          <w:rFonts w:ascii="Calibri" w:hAnsi="Calibri" w:cs="Calibri"/>
          <w:color w:val="002060"/>
        </w:rPr>
        <w:t xml:space="preserve">ad in both versions, regular and with cheese. Departure to </w:t>
      </w:r>
      <w:r w:rsidRPr="00563BAD">
        <w:rPr>
          <w:rFonts w:ascii="Calibri" w:hAnsi="Calibri" w:cs="Calibri"/>
          <w:b/>
          <w:bCs/>
          <w:color w:val="002060"/>
          <w:lang w:val="en-US"/>
        </w:rPr>
        <w:t>Rapallo</w:t>
      </w:r>
      <w:r w:rsidR="008D1ED1" w:rsidRPr="00563BAD">
        <w:rPr>
          <w:rFonts w:ascii="Calibri" w:hAnsi="Calibri" w:cs="Calibri"/>
          <w:color w:val="002060"/>
          <w:lang w:val="en-US"/>
        </w:rPr>
        <w:t>,</w:t>
      </w:r>
      <w:r w:rsidRPr="00563BAD">
        <w:rPr>
          <w:rFonts w:ascii="Calibri" w:hAnsi="Calibri" w:cs="Calibri"/>
          <w:color w:val="002060"/>
          <w:lang w:val="en-US"/>
        </w:rPr>
        <w:t xml:space="preserve"> </w:t>
      </w:r>
      <w:r w:rsidR="008D1ED1">
        <w:rPr>
          <w:rFonts w:ascii="Calibri" w:hAnsi="Calibri" w:cs="Calibri"/>
          <w:color w:val="002060"/>
        </w:rPr>
        <w:t>f</w:t>
      </w:r>
      <w:r>
        <w:rPr>
          <w:rFonts w:ascii="Calibri" w:hAnsi="Calibri" w:cs="Calibri"/>
          <w:color w:val="002060"/>
        </w:rPr>
        <w:t>amous tourist centre</w:t>
      </w:r>
      <w:r w:rsidR="008D1ED1">
        <w:rPr>
          <w:rFonts w:ascii="Calibri" w:hAnsi="Calibri" w:cs="Calibri"/>
          <w:color w:val="002060"/>
        </w:rPr>
        <w:t>.</w:t>
      </w:r>
      <w:r>
        <w:rPr>
          <w:rFonts w:ascii="Calibri" w:hAnsi="Calibri" w:cs="Calibri"/>
          <w:color w:val="002060"/>
        </w:rPr>
        <w:t xml:space="preserve"> Visit of the old town where a long promenade ends with the beautiful castle of Dragut. Then, road to </w:t>
      </w:r>
      <w:r>
        <w:rPr>
          <w:rFonts w:ascii="Calibri" w:hAnsi="Calibri" w:cs="Calibri"/>
          <w:b/>
          <w:color w:val="002060"/>
        </w:rPr>
        <w:t>Santa Margherita</w:t>
      </w:r>
      <w:r>
        <w:rPr>
          <w:rFonts w:ascii="Calibri" w:hAnsi="Calibri" w:cs="Calibri"/>
          <w:color w:val="002060"/>
        </w:rPr>
        <w:t xml:space="preserve">, </w:t>
      </w:r>
      <w:r w:rsidR="008D1ED1">
        <w:rPr>
          <w:rFonts w:ascii="Calibri" w:hAnsi="Calibri" w:cs="Calibri"/>
          <w:color w:val="002060"/>
        </w:rPr>
        <w:t>beautiful</w:t>
      </w:r>
      <w:r>
        <w:rPr>
          <w:rFonts w:ascii="Calibri" w:hAnsi="Calibri" w:cs="Calibri"/>
          <w:color w:val="002060"/>
        </w:rPr>
        <w:t xml:space="preserve"> seaside city of </w:t>
      </w:r>
      <w:r>
        <w:rPr>
          <w:rFonts w:ascii="Calibri" w:hAnsi="Calibri" w:cs="Calibri"/>
          <w:i/>
          <w:color w:val="002060"/>
        </w:rPr>
        <w:t xml:space="preserve">Riviera di Levante </w:t>
      </w:r>
      <w:r>
        <w:rPr>
          <w:rFonts w:ascii="Calibri" w:hAnsi="Calibri" w:cs="Calibri"/>
          <w:color w:val="002060"/>
        </w:rPr>
        <w:t xml:space="preserve">(Eastern Riviera), located in the </w:t>
      </w:r>
      <w:proofErr w:type="spellStart"/>
      <w:r>
        <w:rPr>
          <w:rFonts w:ascii="Calibri" w:hAnsi="Calibri" w:cs="Calibri"/>
          <w:color w:val="002060"/>
        </w:rPr>
        <w:t>Tigullio</w:t>
      </w:r>
      <w:proofErr w:type="spellEnd"/>
      <w:r>
        <w:rPr>
          <w:rFonts w:ascii="Calibri" w:hAnsi="Calibri" w:cs="Calibri"/>
          <w:color w:val="002060"/>
        </w:rPr>
        <w:t xml:space="preserve"> Gulf. </w:t>
      </w:r>
      <w:r>
        <w:rPr>
          <w:rFonts w:asciiTheme="minorHAnsi" w:hAnsiTheme="minorHAnsi" w:cstheme="minorHAnsi"/>
          <w:color w:val="002060"/>
        </w:rPr>
        <w:t>Lunch at your own.</w:t>
      </w:r>
      <w:r>
        <w:rPr>
          <w:rFonts w:ascii="Calibri" w:hAnsi="Calibri" w:cs="Calibri"/>
          <w:color w:val="002060"/>
        </w:rPr>
        <w:t xml:space="preserve"> In the afternoon, visit of </w:t>
      </w:r>
      <w:r w:rsidRPr="00563BAD">
        <w:rPr>
          <w:rFonts w:ascii="Calibri" w:hAnsi="Calibri" w:cs="Calibri"/>
          <w:b/>
          <w:color w:val="002060"/>
          <w:lang w:val="en-US"/>
        </w:rPr>
        <w:t>Portofino</w:t>
      </w:r>
      <w:r w:rsidRPr="00563BAD">
        <w:rPr>
          <w:rFonts w:ascii="Calibri" w:hAnsi="Calibri" w:cs="Calibri"/>
          <w:b/>
          <w:bCs/>
          <w:color w:val="002060"/>
          <w:lang w:val="en-US"/>
        </w:rPr>
        <w:t xml:space="preserve">. </w:t>
      </w:r>
      <w:r>
        <w:rPr>
          <w:rFonts w:ascii="Calibri" w:hAnsi="Calibri" w:cs="Calibri"/>
          <w:bCs/>
          <w:color w:val="002060"/>
        </w:rPr>
        <w:t>Around a little square, you can have a nice view of a group of high, coloured and picturesque houses</w:t>
      </w:r>
      <w:r>
        <w:rPr>
          <w:rFonts w:ascii="Calibri" w:hAnsi="Calibri" w:cs="Calibri"/>
          <w:color w:val="002060"/>
        </w:rPr>
        <w:t xml:space="preserve">. In the small port, during the high season, you can see expensive yachts from every part of the world. </w:t>
      </w:r>
      <w:r w:rsidRPr="00563BAD">
        <w:rPr>
          <w:rFonts w:ascii="Calibri" w:hAnsi="Calibri" w:cs="Calibri"/>
          <w:color w:val="002060"/>
          <w:lang w:val="en-US"/>
        </w:rPr>
        <w:t xml:space="preserve">Finally, return to Genoa with a panoramic road. </w:t>
      </w:r>
      <w:r>
        <w:rPr>
          <w:rFonts w:asciiTheme="minorHAnsi" w:hAnsiTheme="minorHAnsi" w:cstheme="minorHAnsi"/>
          <w:color w:val="002060"/>
          <w:szCs w:val="22"/>
        </w:rPr>
        <w:t>Overnight at the hotel.</w:t>
      </w:r>
    </w:p>
    <w:bookmarkEnd w:id="5"/>
    <w:p w14:paraId="74665C40" w14:textId="77777777" w:rsidR="009D7CBF" w:rsidRPr="00563BAD" w:rsidRDefault="009D7CBF">
      <w:pPr>
        <w:pStyle w:val="DiaXDiaCarattereCarattere0"/>
        <w:spacing w:before="0" w:after="0" w:line="240" w:lineRule="auto"/>
        <w:rPr>
          <w:rFonts w:ascii="Calibri" w:hAnsi="Calibri" w:cs="Calibri"/>
          <w:color w:val="002060"/>
          <w:sz w:val="28"/>
          <w:szCs w:val="20"/>
          <w:lang w:val="en-US"/>
        </w:rPr>
      </w:pPr>
    </w:p>
    <w:p w14:paraId="079C7DE3" w14:textId="0ED5992C" w:rsidR="000E4F55" w:rsidRDefault="00C67E7F">
      <w:pPr>
        <w:pStyle w:val="DiaXDiaCarattereCarattere0"/>
        <w:spacing w:before="0" w:after="0" w:line="240" w:lineRule="auto"/>
      </w:pPr>
      <w:r w:rsidRPr="00563BAD">
        <w:rPr>
          <w:rFonts w:ascii="Calibri" w:hAnsi="Calibri" w:cs="Calibri"/>
          <w:color w:val="002060"/>
          <w:sz w:val="28"/>
          <w:szCs w:val="20"/>
          <w:lang w:val="en-US"/>
        </w:rPr>
        <w:t>Day 3</w:t>
      </w:r>
      <w:proofErr w:type="gramStart"/>
      <w:r w:rsidRPr="00563BAD">
        <w:rPr>
          <w:rFonts w:ascii="Calibri" w:hAnsi="Calibri" w:cs="Calibri"/>
          <w:color w:val="002060"/>
          <w:sz w:val="28"/>
          <w:szCs w:val="20"/>
          <w:lang w:val="en-US"/>
        </w:rPr>
        <w:t xml:space="preserve">)  </w:t>
      </w:r>
      <w:bookmarkStart w:id="6" w:name="_Hlk37316181"/>
      <w:r w:rsidR="008D1ED1" w:rsidRPr="00563BAD">
        <w:rPr>
          <w:rFonts w:ascii="Calibri" w:hAnsi="Calibri" w:cs="Calibri"/>
          <w:color w:val="002060"/>
          <w:sz w:val="28"/>
          <w:szCs w:val="20"/>
          <w:lang w:val="en-US"/>
        </w:rPr>
        <w:tab/>
      </w:r>
      <w:proofErr w:type="gramEnd"/>
      <w:r w:rsidRPr="00563BAD">
        <w:rPr>
          <w:rFonts w:ascii="Calibri" w:hAnsi="Calibri" w:cs="Calibri"/>
          <w:color w:val="002060"/>
          <w:sz w:val="28"/>
          <w:szCs w:val="20"/>
          <w:lang w:val="en-US"/>
        </w:rPr>
        <w:t xml:space="preserve">GENOA </w:t>
      </w:r>
      <w:r w:rsidR="009D7CBF" w:rsidRPr="00563BAD">
        <w:rPr>
          <w:rFonts w:ascii="Calibri" w:hAnsi="Calibri" w:cs="Calibri"/>
          <w:color w:val="002060"/>
          <w:sz w:val="28"/>
          <w:szCs w:val="20"/>
          <w:lang w:val="en-US"/>
        </w:rPr>
        <w:t xml:space="preserve">– </w:t>
      </w:r>
      <w:r w:rsidR="009D7CBF" w:rsidRPr="00563BAD">
        <w:rPr>
          <w:rFonts w:ascii="Calibri" w:hAnsi="Calibri" w:cs="Calibri"/>
          <w:color w:val="002060"/>
          <w:sz w:val="28"/>
          <w:szCs w:val="28"/>
          <w:lang w:val="en-US"/>
        </w:rPr>
        <w:t>the eastern coast:</w:t>
      </w:r>
      <w:r w:rsidR="009D7CBF" w:rsidRPr="00563BAD">
        <w:rPr>
          <w:rFonts w:ascii="Calibri" w:hAnsi="Calibri" w:cs="Calibri"/>
          <w:color w:val="002060"/>
          <w:sz w:val="28"/>
          <w:szCs w:val="20"/>
          <w:lang w:val="en-US"/>
        </w:rPr>
        <w:t xml:space="preserve"> </w:t>
      </w:r>
      <w:r w:rsidRPr="00563BAD">
        <w:rPr>
          <w:rFonts w:ascii="Calibri" w:hAnsi="Calibri" w:cs="Calibri"/>
          <w:color w:val="002060"/>
          <w:sz w:val="28"/>
          <w:szCs w:val="20"/>
          <w:lang w:val="en-US"/>
        </w:rPr>
        <w:t>PORTOVENERE</w:t>
      </w:r>
      <w:r w:rsidR="002918C7" w:rsidRPr="00563BAD">
        <w:rPr>
          <w:rFonts w:ascii="Calibri" w:hAnsi="Calibri" w:cs="Calibri"/>
          <w:color w:val="002060"/>
          <w:sz w:val="28"/>
          <w:szCs w:val="20"/>
          <w:lang w:val="en-US"/>
        </w:rPr>
        <w:t xml:space="preserve"> </w:t>
      </w:r>
      <w:r w:rsidR="002918C7">
        <w:rPr>
          <w:rFonts w:ascii="Calibri" w:hAnsi="Calibri" w:cs="Calibri"/>
          <w:color w:val="002060"/>
          <w:sz w:val="24"/>
          <w:szCs w:val="24"/>
        </w:rPr>
        <w:t>(110 km)</w:t>
      </w:r>
      <w:r w:rsidRPr="00563BAD">
        <w:rPr>
          <w:rFonts w:ascii="Calibri" w:hAnsi="Calibri" w:cs="Calibri"/>
          <w:color w:val="002060"/>
          <w:sz w:val="28"/>
          <w:szCs w:val="20"/>
          <w:lang w:val="en-US"/>
        </w:rPr>
        <w:t xml:space="preserve"> – CINQUE TERRE</w:t>
      </w:r>
      <w:r w:rsidR="002918C7" w:rsidRPr="00563BAD">
        <w:rPr>
          <w:rFonts w:ascii="Calibri" w:hAnsi="Calibri" w:cs="Calibri"/>
          <w:color w:val="002060"/>
          <w:sz w:val="28"/>
          <w:szCs w:val="20"/>
          <w:lang w:val="en-US"/>
        </w:rPr>
        <w:t xml:space="preserve"> </w:t>
      </w:r>
      <w:r w:rsidR="002918C7">
        <w:rPr>
          <w:rFonts w:ascii="Calibri" w:hAnsi="Calibri" w:cs="Calibri"/>
          <w:color w:val="002060"/>
          <w:sz w:val="24"/>
          <w:szCs w:val="24"/>
        </w:rPr>
        <w:t>(10 km)</w:t>
      </w:r>
      <w:r w:rsidRPr="00563BAD">
        <w:rPr>
          <w:rFonts w:ascii="Calibri" w:hAnsi="Calibri" w:cs="Calibri"/>
          <w:color w:val="002060"/>
          <w:sz w:val="28"/>
          <w:szCs w:val="20"/>
          <w:lang w:val="en-US"/>
        </w:rPr>
        <w:t xml:space="preserve"> – GENOA</w:t>
      </w:r>
      <w:r w:rsidR="002918C7" w:rsidRPr="00563BAD">
        <w:rPr>
          <w:rFonts w:ascii="Calibri" w:hAnsi="Calibri" w:cs="Calibri"/>
          <w:color w:val="002060"/>
          <w:sz w:val="28"/>
          <w:szCs w:val="20"/>
          <w:lang w:val="en-US"/>
        </w:rPr>
        <w:t xml:space="preserve"> </w:t>
      </w:r>
      <w:r w:rsidR="002918C7">
        <w:rPr>
          <w:rFonts w:ascii="Calibri" w:hAnsi="Calibri" w:cs="Calibri"/>
          <w:color w:val="002060"/>
          <w:sz w:val="24"/>
          <w:szCs w:val="24"/>
        </w:rPr>
        <w:t>(90 km)</w:t>
      </w:r>
      <w:bookmarkEnd w:id="6"/>
    </w:p>
    <w:p w14:paraId="19962BA8" w14:textId="77777777" w:rsidR="000E4F55" w:rsidRPr="00563BAD" w:rsidRDefault="000E4F55">
      <w:pPr>
        <w:pStyle w:val="DiaXDiaCarattereCarattere0"/>
        <w:spacing w:before="0" w:after="0" w:line="240" w:lineRule="auto"/>
        <w:rPr>
          <w:rFonts w:ascii="Calibri" w:hAnsi="Calibri" w:cs="Calibri"/>
          <w:color w:val="002060"/>
          <w:sz w:val="24"/>
          <w:szCs w:val="20"/>
          <w:lang w:val="en-US"/>
        </w:rPr>
      </w:pPr>
    </w:p>
    <w:p w14:paraId="252A7D77" w14:textId="5FED2ED4" w:rsidR="000E4F55" w:rsidRDefault="00C67E7F">
      <w:pPr>
        <w:pStyle w:val="TestoCarattereCarattereCarattereCarattere0"/>
      </w:pPr>
      <w:bookmarkStart w:id="7" w:name="_Hlk37846542"/>
      <w:r>
        <w:rPr>
          <w:rFonts w:ascii="Calibri" w:hAnsi="Calibri" w:cs="Calibri"/>
          <w:color w:val="002060"/>
        </w:rPr>
        <w:t xml:space="preserve">Breakfast at the hotel and departure to </w:t>
      </w:r>
      <w:proofErr w:type="spellStart"/>
      <w:r w:rsidRPr="00810B02">
        <w:rPr>
          <w:rFonts w:ascii="Calibri" w:hAnsi="Calibri" w:cs="Calibri"/>
          <w:b/>
          <w:bCs/>
          <w:color w:val="002060"/>
        </w:rPr>
        <w:t>Portovenere</w:t>
      </w:r>
      <w:proofErr w:type="spellEnd"/>
      <w:r>
        <w:rPr>
          <w:rFonts w:ascii="Calibri" w:hAnsi="Calibri" w:cs="Calibri"/>
          <w:color w:val="002060"/>
        </w:rPr>
        <w:t xml:space="preserve">, a fishermen village located at the end of La Spezia Gulf. Visit. Ferry to </w:t>
      </w:r>
      <w:r w:rsidRPr="00810B02">
        <w:rPr>
          <w:rFonts w:ascii="Calibri" w:hAnsi="Calibri" w:cs="Calibri"/>
          <w:b/>
          <w:bCs/>
          <w:color w:val="002060"/>
        </w:rPr>
        <w:t>Cinque</w:t>
      </w:r>
      <w:r>
        <w:rPr>
          <w:rFonts w:ascii="Calibri" w:hAnsi="Calibri" w:cs="Calibri"/>
          <w:color w:val="002060"/>
        </w:rPr>
        <w:t xml:space="preserve"> </w:t>
      </w:r>
      <w:r w:rsidRPr="00810B02">
        <w:rPr>
          <w:rFonts w:ascii="Calibri" w:hAnsi="Calibri" w:cs="Calibri"/>
          <w:b/>
          <w:bCs/>
          <w:color w:val="002060"/>
        </w:rPr>
        <w:t>Terre</w:t>
      </w:r>
      <w:r>
        <w:rPr>
          <w:rFonts w:ascii="Calibri" w:hAnsi="Calibri" w:cs="Calibri"/>
          <w:color w:val="002060"/>
        </w:rPr>
        <w:t xml:space="preserve"> (if the atmospheric conditions doesn’t permit the boarding, the visit will be with a panoramic itinerary by</w:t>
      </w:r>
      <w:r w:rsidR="008D1ED1">
        <w:rPr>
          <w:rFonts w:ascii="Calibri" w:hAnsi="Calibri" w:cs="Calibri"/>
          <w:color w:val="002060"/>
        </w:rPr>
        <w:t xml:space="preserve"> bus/minivan and</w:t>
      </w:r>
      <w:r>
        <w:rPr>
          <w:rFonts w:ascii="Calibri" w:hAnsi="Calibri" w:cs="Calibri"/>
          <w:color w:val="002060"/>
        </w:rPr>
        <w:t xml:space="preserve"> train.) Heritage of the </w:t>
      </w:r>
      <w:proofErr w:type="spellStart"/>
      <w:r>
        <w:rPr>
          <w:rFonts w:ascii="Calibri" w:hAnsi="Calibri" w:cs="Calibri"/>
          <w:color w:val="002060"/>
        </w:rPr>
        <w:t>Unesco</w:t>
      </w:r>
      <w:proofErr w:type="spellEnd"/>
      <w:r>
        <w:rPr>
          <w:rFonts w:ascii="Calibri" w:hAnsi="Calibri" w:cs="Calibri"/>
          <w:color w:val="002060"/>
        </w:rPr>
        <w:t xml:space="preserve">, these 5 fishermen villages, symbolize a group unique in the </w:t>
      </w:r>
      <w:r w:rsidR="008D1ED1">
        <w:rPr>
          <w:rFonts w:ascii="Calibri" w:hAnsi="Calibri" w:cs="Calibri"/>
          <w:color w:val="002060"/>
        </w:rPr>
        <w:t>w</w:t>
      </w:r>
      <w:r>
        <w:rPr>
          <w:rFonts w:ascii="Calibri" w:hAnsi="Calibri" w:cs="Calibri"/>
          <w:color w:val="002060"/>
        </w:rPr>
        <w:t xml:space="preserve">orld for its beautiful landscape and the medieval style of their buildings. </w:t>
      </w:r>
      <w:r w:rsidR="008D1ED1">
        <w:rPr>
          <w:rFonts w:ascii="Calibri" w:hAnsi="Calibri" w:cs="Calibri"/>
          <w:color w:val="002060"/>
        </w:rPr>
        <w:t>Visit of the little village of Vernazza and Monterosso, the biggest of the five villages, characterised by long beaches and narrow streets full of restaurants and handcraft shops.</w:t>
      </w:r>
      <w:r w:rsidR="008D1ED1">
        <w:t xml:space="preserve"> </w:t>
      </w:r>
      <w:r w:rsidR="00F244BB" w:rsidRPr="00F244BB">
        <w:rPr>
          <w:rFonts w:asciiTheme="minorHAnsi" w:hAnsiTheme="minorHAnsi" w:cstheme="minorHAnsi"/>
          <w:color w:val="002060"/>
          <w:szCs w:val="24"/>
        </w:rPr>
        <w:t>Lunch at your own.</w:t>
      </w:r>
      <w:r w:rsidR="00F244BB">
        <w:rPr>
          <w:rFonts w:cs="Calibri"/>
          <w:color w:val="002060"/>
          <w:szCs w:val="24"/>
        </w:rPr>
        <w:t xml:space="preserve"> </w:t>
      </w:r>
      <w:r>
        <w:rPr>
          <w:rFonts w:ascii="Calibri" w:hAnsi="Calibri" w:cs="Calibri"/>
          <w:color w:val="002060"/>
        </w:rPr>
        <w:t>In the afternoon coming back to Genoa. Overnight at the hotel.</w:t>
      </w:r>
    </w:p>
    <w:bookmarkEnd w:id="7"/>
    <w:p w14:paraId="6A1BF54D" w14:textId="77777777" w:rsidR="000E4F55" w:rsidRDefault="000E4F55">
      <w:pPr>
        <w:pStyle w:val="DiaXDiaCarattereCarattere0"/>
        <w:spacing w:before="0" w:after="0" w:line="240" w:lineRule="auto"/>
        <w:rPr>
          <w:rFonts w:ascii="Calibri" w:hAnsi="Calibri" w:cs="Calibri"/>
          <w:color w:val="002060"/>
          <w:sz w:val="22"/>
          <w:szCs w:val="20"/>
        </w:rPr>
      </w:pPr>
    </w:p>
    <w:p w14:paraId="51D61392" w14:textId="068F252F" w:rsidR="009D7CBF" w:rsidRDefault="009D7CBF" w:rsidP="009D7CBF">
      <w:pPr>
        <w:pStyle w:val="DiaXDiaCarattereCarattere0"/>
        <w:spacing w:before="0" w:after="0" w:line="240" w:lineRule="auto"/>
      </w:pPr>
      <w:r>
        <w:rPr>
          <w:rFonts w:ascii="Calibri" w:hAnsi="Calibri" w:cs="Calibri"/>
          <w:color w:val="002060"/>
          <w:sz w:val="28"/>
          <w:szCs w:val="20"/>
        </w:rPr>
        <w:t xml:space="preserve">Day 4) </w:t>
      </w:r>
      <w:r>
        <w:rPr>
          <w:rFonts w:ascii="Calibri" w:hAnsi="Calibri" w:cs="Calibri"/>
          <w:color w:val="002060"/>
          <w:sz w:val="28"/>
          <w:szCs w:val="20"/>
        </w:rPr>
        <w:tab/>
      </w:r>
      <w:bookmarkStart w:id="8" w:name="_Hlk37316557"/>
      <w:bookmarkStart w:id="9" w:name="_Hlk37316195"/>
      <w:r>
        <w:rPr>
          <w:rFonts w:ascii="Calibri" w:hAnsi="Calibri" w:cs="Calibri"/>
          <w:color w:val="002060"/>
          <w:sz w:val="28"/>
          <w:szCs w:val="20"/>
        </w:rPr>
        <w:t xml:space="preserve">GENOA – the western coast:  </w:t>
      </w:r>
      <w:r w:rsidR="005E591F" w:rsidRPr="005E591F">
        <w:rPr>
          <w:rFonts w:ascii="Calibri" w:hAnsi="Calibri" w:cs="Calibri"/>
          <w:color w:val="002060"/>
          <w:sz w:val="30"/>
          <w:szCs w:val="30"/>
        </w:rPr>
        <w:t>VARAZZE</w:t>
      </w:r>
      <w:r w:rsidR="002918C7">
        <w:rPr>
          <w:rFonts w:ascii="Calibri" w:hAnsi="Calibri" w:cs="Calibri"/>
          <w:color w:val="002060"/>
          <w:sz w:val="36"/>
          <w:szCs w:val="36"/>
        </w:rPr>
        <w:t xml:space="preserve"> </w:t>
      </w:r>
      <w:r w:rsidR="002918C7">
        <w:rPr>
          <w:rFonts w:ascii="Calibri" w:hAnsi="Calibri" w:cs="Calibri"/>
          <w:color w:val="002060"/>
          <w:sz w:val="24"/>
          <w:szCs w:val="24"/>
        </w:rPr>
        <w:t>(</w:t>
      </w:r>
      <w:r w:rsidR="005E591F">
        <w:rPr>
          <w:rFonts w:ascii="Calibri" w:hAnsi="Calibri" w:cs="Calibri"/>
          <w:color w:val="002060"/>
          <w:sz w:val="24"/>
          <w:szCs w:val="24"/>
        </w:rPr>
        <w:t>40</w:t>
      </w:r>
      <w:r w:rsidR="002918C7">
        <w:rPr>
          <w:rFonts w:ascii="Calibri" w:hAnsi="Calibri" w:cs="Calibri"/>
          <w:color w:val="002060"/>
          <w:sz w:val="24"/>
          <w:szCs w:val="24"/>
        </w:rPr>
        <w:t xml:space="preserve"> km)</w:t>
      </w:r>
      <w:r>
        <w:rPr>
          <w:rFonts w:ascii="Calibri" w:hAnsi="Calibri" w:cs="Calibri"/>
          <w:color w:val="002060"/>
          <w:sz w:val="36"/>
          <w:szCs w:val="36"/>
        </w:rPr>
        <w:t xml:space="preserve"> and </w:t>
      </w:r>
      <w:proofErr w:type="spellStart"/>
      <w:r>
        <w:rPr>
          <w:rFonts w:ascii="Calibri" w:hAnsi="Calibri" w:cs="Calibri"/>
          <w:color w:val="002060"/>
          <w:sz w:val="36"/>
          <w:szCs w:val="36"/>
        </w:rPr>
        <w:t>final</w:t>
      </w:r>
      <w:r w:rsidR="006E625A">
        <w:rPr>
          <w:rFonts w:ascii="Calibri" w:hAnsi="Calibri" w:cs="Calibri"/>
          <w:color w:val="002060"/>
          <w:sz w:val="36"/>
          <w:szCs w:val="36"/>
        </w:rPr>
        <w:t>borgo</w:t>
      </w:r>
      <w:proofErr w:type="spellEnd"/>
      <w:r w:rsidR="002918C7">
        <w:rPr>
          <w:rFonts w:ascii="Calibri" w:hAnsi="Calibri" w:cs="Calibri"/>
          <w:color w:val="002060"/>
          <w:sz w:val="36"/>
          <w:szCs w:val="36"/>
        </w:rPr>
        <w:t xml:space="preserve"> </w:t>
      </w:r>
      <w:r w:rsidR="002918C7">
        <w:rPr>
          <w:rFonts w:ascii="Calibri" w:hAnsi="Calibri" w:cs="Calibri"/>
          <w:color w:val="002060"/>
          <w:sz w:val="24"/>
          <w:szCs w:val="24"/>
        </w:rPr>
        <w:t>(</w:t>
      </w:r>
      <w:r w:rsidR="005E591F">
        <w:rPr>
          <w:rFonts w:ascii="Calibri" w:hAnsi="Calibri" w:cs="Calibri"/>
          <w:color w:val="002060"/>
          <w:sz w:val="24"/>
          <w:szCs w:val="24"/>
        </w:rPr>
        <w:t>40</w:t>
      </w:r>
      <w:r w:rsidR="002918C7">
        <w:rPr>
          <w:rFonts w:ascii="Calibri" w:hAnsi="Calibri" w:cs="Calibri"/>
          <w:color w:val="002060"/>
          <w:sz w:val="24"/>
          <w:szCs w:val="24"/>
        </w:rPr>
        <w:t xml:space="preserve"> km)</w:t>
      </w:r>
      <w:r>
        <w:rPr>
          <w:rFonts w:ascii="Calibri" w:hAnsi="Calibri" w:cs="Calibri"/>
          <w:color w:val="002060"/>
          <w:sz w:val="36"/>
          <w:szCs w:val="36"/>
        </w:rPr>
        <w:t xml:space="preserve"> </w:t>
      </w:r>
      <w:bookmarkEnd w:id="8"/>
      <w:r w:rsidR="002918C7">
        <w:rPr>
          <w:rFonts w:ascii="Calibri" w:hAnsi="Calibri" w:cs="Calibri"/>
          <w:color w:val="002060"/>
          <w:sz w:val="36"/>
          <w:szCs w:val="36"/>
        </w:rPr>
        <w:t>–</w:t>
      </w:r>
      <w:r>
        <w:rPr>
          <w:rFonts w:ascii="Calibri" w:hAnsi="Calibri" w:cs="Calibri"/>
          <w:color w:val="002060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color w:val="002060"/>
          <w:sz w:val="36"/>
          <w:szCs w:val="36"/>
        </w:rPr>
        <w:t>milan</w:t>
      </w:r>
      <w:proofErr w:type="spellEnd"/>
      <w:r w:rsidR="002918C7">
        <w:rPr>
          <w:rFonts w:ascii="Calibri" w:hAnsi="Calibri" w:cs="Calibri"/>
          <w:color w:val="002060"/>
          <w:sz w:val="36"/>
          <w:szCs w:val="36"/>
        </w:rPr>
        <w:t xml:space="preserve"> </w:t>
      </w:r>
      <w:r w:rsidR="002918C7">
        <w:rPr>
          <w:rFonts w:ascii="Calibri" w:hAnsi="Calibri" w:cs="Calibri"/>
          <w:color w:val="002060"/>
          <w:sz w:val="24"/>
          <w:szCs w:val="24"/>
        </w:rPr>
        <w:t>(190 km)</w:t>
      </w:r>
      <w:bookmarkEnd w:id="9"/>
    </w:p>
    <w:p w14:paraId="1CB9B7C2" w14:textId="77777777" w:rsidR="009D7CBF" w:rsidRPr="00810B02" w:rsidRDefault="009D7CBF" w:rsidP="009D7CBF">
      <w:pPr>
        <w:pStyle w:val="DiaXDiaCarattereCarattere0"/>
        <w:spacing w:before="0" w:after="0" w:line="240" w:lineRule="auto"/>
        <w:rPr>
          <w:rFonts w:ascii="Calibri" w:hAnsi="Calibri" w:cs="Calibri"/>
          <w:bCs/>
          <w:color w:val="002060"/>
          <w:sz w:val="24"/>
          <w:szCs w:val="20"/>
        </w:rPr>
      </w:pPr>
    </w:p>
    <w:p w14:paraId="7745AC65" w14:textId="59D720B2" w:rsidR="00863E47" w:rsidRPr="005E5161" w:rsidRDefault="009D7CBF" w:rsidP="00863E47">
      <w:pPr>
        <w:pStyle w:val="Standard"/>
        <w:jc w:val="both"/>
        <w:rPr>
          <w:rFonts w:asciiTheme="minorHAnsi" w:hAnsiTheme="minorHAnsi" w:cstheme="minorHAnsi"/>
          <w:color w:val="002060"/>
          <w:sz w:val="22"/>
          <w:szCs w:val="22"/>
          <w:lang w:val="en-US"/>
        </w:rPr>
      </w:pPr>
      <w:r w:rsidRPr="00563BAD">
        <w:rPr>
          <w:rFonts w:ascii="Calibri" w:hAnsi="Calibri" w:cs="Calibri"/>
          <w:color w:val="002060"/>
          <w:sz w:val="22"/>
          <w:szCs w:val="22"/>
          <w:lang w:val="en-US"/>
        </w:rPr>
        <w:t xml:space="preserve">Breakfast at the hotel and outgoing to the western coast of Liguria. Arrival to </w:t>
      </w:r>
      <w:proofErr w:type="spellStart"/>
      <w:r w:rsidR="005E591F">
        <w:rPr>
          <w:rFonts w:ascii="Calibri" w:hAnsi="Calibri" w:cs="Calibri"/>
          <w:b/>
          <w:bCs/>
          <w:color w:val="002060"/>
          <w:sz w:val="22"/>
          <w:szCs w:val="22"/>
          <w:lang w:val="en-US"/>
        </w:rPr>
        <w:t>Varazze</w:t>
      </w:r>
      <w:proofErr w:type="spellEnd"/>
      <w:r w:rsidRPr="00563BAD">
        <w:rPr>
          <w:rFonts w:ascii="Calibri" w:hAnsi="Calibri" w:cs="Calibri"/>
          <w:color w:val="002060"/>
          <w:sz w:val="22"/>
          <w:szCs w:val="22"/>
          <w:lang w:val="en-US"/>
        </w:rPr>
        <w:t xml:space="preserve">, a picturesque and little village of fishermen with its nice corners and small beaches. Visit. Later, departure </w:t>
      </w:r>
      <w:proofErr w:type="gramStart"/>
      <w:r w:rsidRPr="00563BAD">
        <w:rPr>
          <w:rFonts w:ascii="Calibri" w:hAnsi="Calibri" w:cs="Calibri"/>
          <w:color w:val="002060"/>
          <w:sz w:val="22"/>
          <w:szCs w:val="22"/>
          <w:lang w:val="en-US"/>
        </w:rPr>
        <w:t>to</w:t>
      </w:r>
      <w:proofErr w:type="gramEnd"/>
      <w:r w:rsidRPr="00563BAD">
        <w:rPr>
          <w:rFonts w:ascii="Calibri" w:hAnsi="Calibri" w:cs="Calibri"/>
          <w:color w:val="002060"/>
          <w:sz w:val="22"/>
          <w:szCs w:val="22"/>
          <w:lang w:val="en-US"/>
        </w:rPr>
        <w:t xml:space="preserve"> </w:t>
      </w:r>
      <w:proofErr w:type="spellStart"/>
      <w:r w:rsidRPr="00563BAD">
        <w:rPr>
          <w:rFonts w:ascii="Calibri" w:hAnsi="Calibri" w:cs="Calibri"/>
          <w:b/>
          <w:bCs/>
          <w:color w:val="002060"/>
          <w:sz w:val="22"/>
          <w:szCs w:val="22"/>
          <w:lang w:val="en-US"/>
        </w:rPr>
        <w:t>Finalborgo</w:t>
      </w:r>
      <w:proofErr w:type="spellEnd"/>
      <w:r w:rsidRPr="00563BAD">
        <w:rPr>
          <w:rFonts w:ascii="Calibri" w:hAnsi="Calibri" w:cs="Calibri"/>
          <w:color w:val="002060"/>
          <w:sz w:val="22"/>
          <w:szCs w:val="22"/>
          <w:lang w:val="en-US"/>
        </w:rPr>
        <w:t xml:space="preserve">, a typical medieval village at the bottom of the mountains where the Alps </w:t>
      </w:r>
      <w:r w:rsidR="004F353E" w:rsidRPr="00563BAD">
        <w:rPr>
          <w:rFonts w:ascii="Calibri" w:hAnsi="Calibri" w:cs="Calibri"/>
          <w:color w:val="002060"/>
          <w:sz w:val="22"/>
          <w:szCs w:val="22"/>
          <w:lang w:val="en-US"/>
        </w:rPr>
        <w:t>meet</w:t>
      </w:r>
      <w:r w:rsidRPr="00563BAD">
        <w:rPr>
          <w:rFonts w:ascii="Calibri" w:hAnsi="Calibri" w:cs="Calibri"/>
          <w:color w:val="002060"/>
          <w:sz w:val="22"/>
          <w:szCs w:val="22"/>
          <w:lang w:val="en-US"/>
        </w:rPr>
        <w:t xml:space="preserve"> the Apennines. Lunch </w:t>
      </w:r>
      <w:proofErr w:type="gramStart"/>
      <w:r w:rsidRPr="00563BAD">
        <w:rPr>
          <w:rFonts w:ascii="Calibri" w:hAnsi="Calibri" w:cs="Calibri"/>
          <w:color w:val="002060"/>
          <w:sz w:val="22"/>
          <w:szCs w:val="22"/>
          <w:lang w:val="en-US"/>
        </w:rPr>
        <w:t>at</w:t>
      </w:r>
      <w:proofErr w:type="gramEnd"/>
      <w:r w:rsidRPr="00563BAD">
        <w:rPr>
          <w:rFonts w:ascii="Calibri" w:hAnsi="Calibri" w:cs="Calibri"/>
          <w:color w:val="002060"/>
          <w:sz w:val="22"/>
          <w:szCs w:val="22"/>
          <w:lang w:val="en-US"/>
        </w:rPr>
        <w:t xml:space="preserve"> your own. Return to Milan</w:t>
      </w:r>
      <w:r w:rsidR="00863E47" w:rsidRPr="00563BAD">
        <w:rPr>
          <w:rFonts w:asciiTheme="minorHAnsi" w:hAnsiTheme="minorHAnsi" w:cstheme="minorHAnsi"/>
          <w:color w:val="002060"/>
          <w:sz w:val="22"/>
          <w:szCs w:val="22"/>
          <w:lang w:val="en-US"/>
        </w:rPr>
        <w:t xml:space="preserve">. </w:t>
      </w:r>
      <w:r w:rsidR="00863E47" w:rsidRPr="005E5161">
        <w:rPr>
          <w:rFonts w:asciiTheme="minorHAnsi" w:hAnsiTheme="minorHAnsi" w:cstheme="minorHAnsi"/>
          <w:color w:val="002060"/>
          <w:sz w:val="22"/>
          <w:szCs w:val="22"/>
          <w:lang w:val="en-US"/>
        </w:rPr>
        <w:t>End of services.</w:t>
      </w:r>
    </w:p>
    <w:p w14:paraId="56C880BF" w14:textId="64FFFEFE" w:rsidR="008D1ED1" w:rsidRPr="005E5161" w:rsidRDefault="008D1ED1" w:rsidP="00863E47">
      <w:pPr>
        <w:pStyle w:val="Standard"/>
        <w:jc w:val="both"/>
        <w:rPr>
          <w:rFonts w:asciiTheme="minorHAnsi" w:hAnsiTheme="minorHAnsi" w:cstheme="minorHAnsi"/>
          <w:color w:val="002060"/>
          <w:sz w:val="22"/>
          <w:szCs w:val="22"/>
          <w:lang w:val="en-US"/>
        </w:rPr>
      </w:pPr>
    </w:p>
    <w:p w14:paraId="429BAEC6" w14:textId="77777777" w:rsidR="00356AB4" w:rsidRPr="0090025A" w:rsidRDefault="00356AB4" w:rsidP="00356AB4">
      <w:pPr>
        <w:pStyle w:val="testocaratterecaratterecaratterecarattere"/>
        <w:numPr>
          <w:ilvl w:val="0"/>
          <w:numId w:val="11"/>
        </w:numPr>
        <w:jc w:val="both"/>
        <w:rPr>
          <w:lang w:val="en-US"/>
        </w:rPr>
      </w:pPr>
      <w:bookmarkStart w:id="10" w:name="_Hlk37844563"/>
      <w:bookmarkEnd w:id="2"/>
      <w:r w:rsidRPr="0090025A">
        <w:rPr>
          <w:rFonts w:ascii="Calibri" w:hAnsi="Calibri" w:cs="Calibri"/>
          <w:color w:val="002060"/>
          <w:sz w:val="22"/>
          <w:szCs w:val="24"/>
          <w:lang w:val="en-US"/>
        </w:rPr>
        <w:t xml:space="preserve">Tour starts and finishes at </w:t>
      </w:r>
      <w:proofErr w:type="spellStart"/>
      <w:r w:rsidRPr="0090025A">
        <w:rPr>
          <w:rFonts w:ascii="Calibri" w:hAnsi="Calibri" w:cs="Calibri"/>
          <w:color w:val="002060"/>
          <w:sz w:val="22"/>
          <w:szCs w:val="24"/>
          <w:lang w:val="en-US"/>
        </w:rPr>
        <w:t>Starhotels</w:t>
      </w:r>
      <w:proofErr w:type="spellEnd"/>
      <w:r w:rsidRPr="0090025A">
        <w:rPr>
          <w:rFonts w:ascii="Calibri" w:hAnsi="Calibri" w:cs="Calibri"/>
          <w:color w:val="002060"/>
          <w:sz w:val="22"/>
          <w:szCs w:val="24"/>
          <w:lang w:val="en-US"/>
        </w:rPr>
        <w:t xml:space="preserve"> </w:t>
      </w:r>
      <w:r>
        <w:rPr>
          <w:rFonts w:ascii="Calibri" w:hAnsi="Calibri" w:cs="Calibri"/>
          <w:color w:val="002060"/>
          <w:sz w:val="22"/>
          <w:szCs w:val="24"/>
          <w:lang w:val="en-US"/>
        </w:rPr>
        <w:t>Anderson</w:t>
      </w:r>
      <w:r w:rsidRPr="0090025A">
        <w:rPr>
          <w:rFonts w:ascii="Calibri" w:hAnsi="Calibri" w:cs="Calibri"/>
          <w:color w:val="002060"/>
          <w:sz w:val="22"/>
          <w:szCs w:val="24"/>
          <w:lang w:val="en-US"/>
        </w:rPr>
        <w:t xml:space="preserve">, </w:t>
      </w:r>
      <w:r>
        <w:rPr>
          <w:rFonts w:ascii="Calibri" w:hAnsi="Calibri" w:cs="Calibri"/>
          <w:color w:val="002060"/>
          <w:sz w:val="22"/>
          <w:szCs w:val="24"/>
          <w:lang w:val="en-US"/>
        </w:rPr>
        <w:t>Piazza Luigi di Savoia 20</w:t>
      </w:r>
      <w:r w:rsidRPr="0090025A">
        <w:rPr>
          <w:rFonts w:ascii="Calibri" w:hAnsi="Calibri" w:cs="Calibri"/>
          <w:color w:val="002060"/>
          <w:sz w:val="22"/>
          <w:szCs w:val="24"/>
          <w:lang w:val="en-US"/>
        </w:rPr>
        <w:t>, Milan. Please contact us for any further information concerning transfers or additional service.</w:t>
      </w:r>
    </w:p>
    <w:bookmarkEnd w:id="10"/>
    <w:p w14:paraId="6ED669E2" w14:textId="77777777" w:rsidR="00FC6429" w:rsidRDefault="00FC6429">
      <w:pPr>
        <w:pStyle w:val="Testonormale1"/>
        <w:jc w:val="both"/>
        <w:rPr>
          <w:rFonts w:ascii="Calibri" w:hAnsi="Calibri" w:cs="Calibri"/>
          <w:b/>
          <w:bCs/>
          <w:color w:val="002060"/>
          <w:lang w:val="en-GB"/>
        </w:rPr>
      </w:pPr>
    </w:p>
    <w:p w14:paraId="20D98619" w14:textId="77777777" w:rsidR="00CB71AF" w:rsidRDefault="00C67E7F" w:rsidP="00F92620">
      <w:pPr>
        <w:pStyle w:val="Titolo1"/>
        <w:tabs>
          <w:tab w:val="left" w:pos="0"/>
        </w:tabs>
        <w:suppressAutoHyphens/>
        <w:overflowPunct w:val="0"/>
        <w:spacing w:after="0" w:line="240" w:lineRule="auto"/>
        <w:rPr>
          <w:rFonts w:ascii="Calibri" w:hAnsi="Calibri" w:cs="Calibri"/>
          <w:color w:val="002060"/>
          <w:sz w:val="28"/>
          <w:szCs w:val="28"/>
          <w:lang w:val="en-GB"/>
        </w:rPr>
      </w:pPr>
      <w:r w:rsidRPr="00501132">
        <w:rPr>
          <w:rFonts w:ascii="Calibri" w:hAnsi="Calibri" w:cs="Calibri"/>
          <w:color w:val="002060"/>
          <w:sz w:val="28"/>
          <w:szCs w:val="28"/>
          <w:lang w:val="en-GB"/>
        </w:rPr>
        <w:t>RATES PER PERSON:</w:t>
      </w:r>
      <w:r w:rsidRPr="00501132">
        <w:rPr>
          <w:rFonts w:ascii="Calibri" w:hAnsi="Calibri" w:cs="Calibri"/>
          <w:color w:val="002060"/>
          <w:sz w:val="28"/>
          <w:szCs w:val="28"/>
          <w:lang w:val="en-GB"/>
        </w:rPr>
        <w:tab/>
      </w:r>
    </w:p>
    <w:p w14:paraId="545EC72A" w14:textId="530B73C4" w:rsidR="00CB71AF" w:rsidRDefault="00CB71AF" w:rsidP="00F92620">
      <w:pPr>
        <w:pStyle w:val="Titolo1"/>
        <w:tabs>
          <w:tab w:val="left" w:pos="0"/>
        </w:tabs>
        <w:suppressAutoHyphens/>
        <w:overflowPunct w:val="0"/>
        <w:spacing w:after="0" w:line="240" w:lineRule="auto"/>
        <w:rPr>
          <w:rFonts w:ascii="Calibri" w:hAnsi="Calibri" w:cs="Calibri"/>
          <w:color w:val="002060"/>
          <w:sz w:val="28"/>
          <w:szCs w:val="28"/>
          <w:lang w:val="en-GB"/>
        </w:rPr>
      </w:pPr>
    </w:p>
    <w:tbl>
      <w:tblPr>
        <w:tblW w:w="80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0"/>
        <w:gridCol w:w="960"/>
        <w:gridCol w:w="1360"/>
        <w:gridCol w:w="960"/>
        <w:gridCol w:w="960"/>
      </w:tblGrid>
      <w:tr w:rsidR="00DE7419" w:rsidRPr="00785460" w14:paraId="3563F8F0" w14:textId="77777777" w:rsidTr="00AC5719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5A54D" w14:textId="77777777" w:rsidR="00DE7419" w:rsidRPr="00785460" w:rsidRDefault="00DE7419" w:rsidP="00AC5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C0C0" w:fill="BDD7EE"/>
            <w:noWrap/>
            <w:vAlign w:val="center"/>
            <w:hideMark/>
          </w:tcPr>
          <w:p w14:paraId="28333784" w14:textId="77777777" w:rsidR="00DE7419" w:rsidRPr="00785460" w:rsidRDefault="00DE7419" w:rsidP="00AC5719">
            <w:pPr>
              <w:jc w:val="center"/>
              <w:rPr>
                <w:rFonts w:ascii="Tw Cen MT" w:eastAsia="Times New Roman" w:hAnsi="Tw Cen MT" w:cs="Times New Roman"/>
                <w:color w:val="10243E"/>
              </w:rPr>
            </w:pPr>
            <w:r w:rsidRPr="00785460">
              <w:rPr>
                <w:rFonts w:ascii="Tw Cen MT" w:eastAsia="Times New Roman" w:hAnsi="Tw Cen MT" w:cs="Times New Roman"/>
                <w:color w:val="10243E"/>
              </w:rPr>
              <w:t>COMFORT</w:t>
            </w:r>
          </w:p>
        </w:tc>
        <w:tc>
          <w:tcPr>
            <w:tcW w:w="1920" w:type="dxa"/>
            <w:gridSpan w:val="2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FFFF00" w:fill="FFFF00"/>
            <w:noWrap/>
            <w:vAlign w:val="center"/>
            <w:hideMark/>
          </w:tcPr>
          <w:p w14:paraId="4FE593CD" w14:textId="77777777" w:rsidR="00DE7419" w:rsidRPr="00785460" w:rsidRDefault="00DE7419" w:rsidP="00AC5719">
            <w:pPr>
              <w:jc w:val="center"/>
              <w:rPr>
                <w:rFonts w:ascii="Tw Cen MT" w:eastAsia="Times New Roman" w:hAnsi="Tw Cen MT" w:cs="Times New Roman"/>
                <w:color w:val="10243E"/>
              </w:rPr>
            </w:pPr>
            <w:r w:rsidRPr="00785460">
              <w:rPr>
                <w:rFonts w:ascii="Tw Cen MT" w:eastAsia="Times New Roman" w:hAnsi="Tw Cen MT" w:cs="Times New Roman"/>
                <w:color w:val="10243E"/>
              </w:rPr>
              <w:t>LUJO</w:t>
            </w:r>
          </w:p>
        </w:tc>
      </w:tr>
      <w:tr w:rsidR="00DE7419" w:rsidRPr="00785460" w14:paraId="6A960A2D" w14:textId="77777777" w:rsidTr="00AC5719">
        <w:trPr>
          <w:trHeight w:val="5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1E461" w14:textId="4309795F" w:rsidR="00DE7419" w:rsidRPr="00785460" w:rsidRDefault="00DE7419" w:rsidP="00AC5719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ITALIAN RIVIERA 2026</w:t>
            </w:r>
          </w:p>
        </w:tc>
        <w:tc>
          <w:tcPr>
            <w:tcW w:w="96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C0C0" w:fill="BDD7EE"/>
            <w:vAlign w:val="center"/>
            <w:hideMark/>
          </w:tcPr>
          <w:p w14:paraId="7BB34B3B" w14:textId="77777777" w:rsidR="00DE7419" w:rsidRPr="00785460" w:rsidRDefault="00DE7419" w:rsidP="00AC5719">
            <w:pPr>
              <w:jc w:val="center"/>
              <w:rPr>
                <w:rFonts w:ascii="Tw Cen MT" w:eastAsia="Times New Roman" w:hAnsi="Tw Cen MT" w:cs="Times New Roman"/>
                <w:color w:val="000000"/>
                <w:sz w:val="16"/>
                <w:szCs w:val="16"/>
              </w:rPr>
            </w:pPr>
            <w:r w:rsidRPr="00785460">
              <w:rPr>
                <w:rFonts w:ascii="Tw Cen MT" w:eastAsia="Times New Roman" w:hAnsi="Tw Cen MT" w:cs="Times New Roman"/>
                <w:color w:val="000000"/>
                <w:sz w:val="16"/>
                <w:szCs w:val="16"/>
              </w:rPr>
              <w:t>PRECIO PÚBLICO EN DBL</w:t>
            </w:r>
          </w:p>
        </w:tc>
        <w:tc>
          <w:tcPr>
            <w:tcW w:w="136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C0C0" w:fill="BDD7EE"/>
            <w:vAlign w:val="center"/>
            <w:hideMark/>
          </w:tcPr>
          <w:p w14:paraId="285A0927" w14:textId="77777777" w:rsidR="00DE7419" w:rsidRPr="00785460" w:rsidRDefault="00DE7419" w:rsidP="00AC5719">
            <w:pPr>
              <w:jc w:val="center"/>
              <w:rPr>
                <w:rFonts w:ascii="Tw Cen MT" w:eastAsia="Times New Roman" w:hAnsi="Tw Cen MT" w:cs="Times New Roman"/>
                <w:color w:val="000000"/>
                <w:sz w:val="16"/>
                <w:szCs w:val="16"/>
              </w:rPr>
            </w:pPr>
            <w:r w:rsidRPr="00785460">
              <w:rPr>
                <w:rFonts w:ascii="Tw Cen MT" w:eastAsia="Times New Roman" w:hAnsi="Tw Cen MT" w:cs="Times New Roman"/>
                <w:color w:val="000000"/>
                <w:sz w:val="16"/>
                <w:szCs w:val="16"/>
              </w:rPr>
              <w:t>PRECIO PÚBLICO EN SGL</w:t>
            </w:r>
          </w:p>
        </w:tc>
        <w:tc>
          <w:tcPr>
            <w:tcW w:w="96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FFFF00" w:fill="FFFF00"/>
            <w:vAlign w:val="center"/>
            <w:hideMark/>
          </w:tcPr>
          <w:p w14:paraId="211DD43E" w14:textId="77777777" w:rsidR="00DE7419" w:rsidRPr="00785460" w:rsidRDefault="00DE7419" w:rsidP="00AC5719">
            <w:pPr>
              <w:jc w:val="center"/>
              <w:rPr>
                <w:rFonts w:ascii="Tw Cen MT" w:eastAsia="Times New Roman" w:hAnsi="Tw Cen MT" w:cs="Times New Roman"/>
                <w:color w:val="000000"/>
                <w:sz w:val="16"/>
                <w:szCs w:val="16"/>
              </w:rPr>
            </w:pPr>
            <w:r w:rsidRPr="00785460">
              <w:rPr>
                <w:rFonts w:ascii="Tw Cen MT" w:eastAsia="Times New Roman" w:hAnsi="Tw Cen MT" w:cs="Times New Roman"/>
                <w:color w:val="000000"/>
                <w:sz w:val="16"/>
                <w:szCs w:val="16"/>
              </w:rPr>
              <w:t>PRECIO PÚBLICO EN DBL</w:t>
            </w:r>
          </w:p>
        </w:tc>
        <w:tc>
          <w:tcPr>
            <w:tcW w:w="96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FFFF00" w:fill="FFFF00"/>
            <w:vAlign w:val="center"/>
            <w:hideMark/>
          </w:tcPr>
          <w:p w14:paraId="10641569" w14:textId="77777777" w:rsidR="00DE7419" w:rsidRPr="00785460" w:rsidRDefault="00DE7419" w:rsidP="00AC5719">
            <w:pPr>
              <w:jc w:val="center"/>
              <w:rPr>
                <w:rFonts w:ascii="Tw Cen MT" w:eastAsia="Times New Roman" w:hAnsi="Tw Cen MT" w:cs="Times New Roman"/>
                <w:color w:val="000000"/>
                <w:sz w:val="16"/>
                <w:szCs w:val="16"/>
              </w:rPr>
            </w:pPr>
            <w:r w:rsidRPr="00785460">
              <w:rPr>
                <w:rFonts w:ascii="Tw Cen MT" w:eastAsia="Times New Roman" w:hAnsi="Tw Cen MT" w:cs="Times New Roman"/>
                <w:color w:val="000000"/>
                <w:sz w:val="16"/>
                <w:szCs w:val="16"/>
              </w:rPr>
              <w:t>PRECIO PÚBLICO EN SGL</w:t>
            </w:r>
          </w:p>
        </w:tc>
      </w:tr>
      <w:tr w:rsidR="00DE7419" w:rsidRPr="00785460" w14:paraId="769C840F" w14:textId="77777777" w:rsidTr="00AC5719">
        <w:trPr>
          <w:trHeight w:val="555"/>
        </w:trPr>
        <w:tc>
          <w:tcPr>
            <w:tcW w:w="38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nil"/>
            </w:tcBorders>
            <w:vAlign w:val="center"/>
            <w:hideMark/>
          </w:tcPr>
          <w:p w14:paraId="1911408F" w14:textId="7E94AD12" w:rsidR="00DE7419" w:rsidRDefault="00DE7419" w:rsidP="00AC571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SHOULDER SEASON 2026 = 19/02 – 02/03 – 19/03 – 02/04 – 09/04 – 13/04 – 27/04</w:t>
            </w:r>
          </w:p>
          <w:p w14:paraId="45E66A1E" w14:textId="77777777" w:rsidR="00DE7419" w:rsidRPr="00785460" w:rsidRDefault="00DE7419" w:rsidP="00AC5719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BDD7EE"/>
            <w:noWrap/>
            <w:vAlign w:val="center"/>
          </w:tcPr>
          <w:p w14:paraId="3381D545" w14:textId="2702E1BB" w:rsidR="00DE7419" w:rsidRPr="00785460" w:rsidRDefault="00DE7419" w:rsidP="00AC571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€ 1,560</w:t>
            </w:r>
          </w:p>
        </w:tc>
        <w:tc>
          <w:tcPr>
            <w:tcW w:w="136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BDD7EE"/>
            <w:vAlign w:val="center"/>
          </w:tcPr>
          <w:p w14:paraId="16DF7FC7" w14:textId="778F88EE" w:rsidR="00DE7419" w:rsidRPr="00785460" w:rsidRDefault="00DE7419" w:rsidP="00AC571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€ 1,840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00"/>
            <w:noWrap/>
            <w:vAlign w:val="center"/>
          </w:tcPr>
          <w:p w14:paraId="1735A241" w14:textId="43433394" w:rsidR="00DE7419" w:rsidRPr="00785460" w:rsidRDefault="00DE7419" w:rsidP="00AC571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€ 1,610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00"/>
            <w:noWrap/>
            <w:vAlign w:val="center"/>
          </w:tcPr>
          <w:p w14:paraId="7F9E4A7C" w14:textId="63B4EB15" w:rsidR="00DE7419" w:rsidRPr="00785460" w:rsidRDefault="00DE7419" w:rsidP="00AC571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€ 1,950</w:t>
            </w:r>
          </w:p>
        </w:tc>
      </w:tr>
      <w:tr w:rsidR="00DE7419" w:rsidRPr="00785460" w14:paraId="27D4B54B" w14:textId="77777777" w:rsidTr="00AC5719">
        <w:trPr>
          <w:trHeight w:val="555"/>
        </w:trPr>
        <w:tc>
          <w:tcPr>
            <w:tcW w:w="38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nil"/>
            </w:tcBorders>
            <w:vAlign w:val="center"/>
          </w:tcPr>
          <w:p w14:paraId="6D832DF4" w14:textId="28046725" w:rsidR="00DE7419" w:rsidRDefault="00DE7419" w:rsidP="00AC571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HIGH SEASON 2026 = 14/05 – 28/05 – 08/06 – 22/06 – 06/07 – 23/07 – 20/08 – 05/10 – 19/10 – 29/10 – 12/11 – 23/11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BDD7EE"/>
            <w:noWrap/>
            <w:vAlign w:val="center"/>
          </w:tcPr>
          <w:p w14:paraId="5C86E93E" w14:textId="762A0B96" w:rsidR="00DE7419" w:rsidRPr="00785460" w:rsidRDefault="00EF4AEB" w:rsidP="00AC571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€ 1,650</w:t>
            </w:r>
          </w:p>
        </w:tc>
        <w:tc>
          <w:tcPr>
            <w:tcW w:w="136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BDD7EE"/>
            <w:vAlign w:val="center"/>
          </w:tcPr>
          <w:p w14:paraId="3EAED640" w14:textId="62F83DB6" w:rsidR="00DE7419" w:rsidRPr="00785460" w:rsidRDefault="00EF4AEB" w:rsidP="00AC571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€ 2,010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00"/>
            <w:noWrap/>
            <w:vAlign w:val="center"/>
          </w:tcPr>
          <w:p w14:paraId="545E3036" w14:textId="40EA3B6D" w:rsidR="00DE7419" w:rsidRPr="00785460" w:rsidRDefault="00EF4AEB" w:rsidP="00AC571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€ 1,690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00"/>
            <w:noWrap/>
            <w:vAlign w:val="center"/>
          </w:tcPr>
          <w:p w14:paraId="3C6C7517" w14:textId="60B8E64E" w:rsidR="00DE7419" w:rsidRPr="00785460" w:rsidRDefault="00EF4AEB" w:rsidP="00AC571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€ 2,090</w:t>
            </w:r>
          </w:p>
        </w:tc>
      </w:tr>
      <w:tr w:rsidR="00DE7419" w:rsidRPr="00785460" w14:paraId="0A7240EF" w14:textId="77777777" w:rsidTr="00AC5719">
        <w:trPr>
          <w:trHeight w:val="555"/>
        </w:trPr>
        <w:tc>
          <w:tcPr>
            <w:tcW w:w="38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nil"/>
            </w:tcBorders>
            <w:vAlign w:val="center"/>
          </w:tcPr>
          <w:p w14:paraId="263BD218" w14:textId="4016B4AF" w:rsidR="00DE7419" w:rsidRDefault="00DE7419" w:rsidP="00AC571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TOP SEASON 2026 = 03/09 – 14/09 – 24/09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BDD7EE"/>
            <w:noWrap/>
            <w:vAlign w:val="center"/>
          </w:tcPr>
          <w:p w14:paraId="5FF7A002" w14:textId="11CF6102" w:rsidR="00DE7419" w:rsidRPr="00785460" w:rsidRDefault="00EF4AEB" w:rsidP="00AC571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€ 1,690</w:t>
            </w:r>
          </w:p>
        </w:tc>
        <w:tc>
          <w:tcPr>
            <w:tcW w:w="136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BDD7EE"/>
            <w:vAlign w:val="center"/>
          </w:tcPr>
          <w:p w14:paraId="39C25CE5" w14:textId="114834D6" w:rsidR="00DE7419" w:rsidRPr="00785460" w:rsidRDefault="00A96B6D" w:rsidP="00AC571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€ 2,110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00"/>
            <w:noWrap/>
            <w:vAlign w:val="center"/>
          </w:tcPr>
          <w:p w14:paraId="707293CE" w14:textId="6DCAD6F4" w:rsidR="00DE7419" w:rsidRPr="00785460" w:rsidRDefault="00A96B6D" w:rsidP="00AC571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€ 1,740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00"/>
            <w:noWrap/>
            <w:vAlign w:val="center"/>
          </w:tcPr>
          <w:p w14:paraId="769D4523" w14:textId="7D3076D8" w:rsidR="00DE7419" w:rsidRPr="00785460" w:rsidRDefault="00A96B6D" w:rsidP="00AC571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€ 2,210</w:t>
            </w:r>
          </w:p>
        </w:tc>
      </w:tr>
    </w:tbl>
    <w:p w14:paraId="1218D0C3" w14:textId="77777777" w:rsidR="00CB71AF" w:rsidRDefault="00CB71AF" w:rsidP="00EF0667">
      <w:pPr>
        <w:widowControl w:val="0"/>
        <w:tabs>
          <w:tab w:val="center" w:pos="2880"/>
        </w:tabs>
        <w:jc w:val="both"/>
        <w:rPr>
          <w:rStyle w:val="Enfasigrassetto"/>
          <w:rFonts w:cs="Calibri"/>
          <w:b w:val="0"/>
          <w:bCs w:val="0"/>
          <w:i/>
          <w:iCs/>
          <w:color w:val="002060"/>
          <w:lang w:val="en-GB"/>
        </w:rPr>
      </w:pPr>
    </w:p>
    <w:p w14:paraId="5A522EAE" w14:textId="77777777" w:rsidR="00DE7419" w:rsidRDefault="00DE7419" w:rsidP="00EF0667">
      <w:pPr>
        <w:widowControl w:val="0"/>
        <w:tabs>
          <w:tab w:val="center" w:pos="2880"/>
        </w:tabs>
        <w:jc w:val="both"/>
        <w:rPr>
          <w:rStyle w:val="Enfasigrassetto"/>
          <w:rFonts w:cs="Calibri"/>
          <w:b w:val="0"/>
          <w:bCs w:val="0"/>
          <w:i/>
          <w:iCs/>
          <w:color w:val="002060"/>
          <w:lang w:val="en-GB"/>
        </w:rPr>
      </w:pPr>
    </w:p>
    <w:p w14:paraId="7C900604" w14:textId="34A0A64E" w:rsidR="000E4F55" w:rsidRPr="00E23A12" w:rsidRDefault="00C67E7F" w:rsidP="00EF0667">
      <w:pPr>
        <w:widowControl w:val="0"/>
        <w:tabs>
          <w:tab w:val="center" w:pos="2880"/>
        </w:tabs>
        <w:jc w:val="both"/>
        <w:rPr>
          <w:b/>
          <w:bCs/>
          <w:i/>
          <w:iCs/>
          <w:lang w:val="en-US"/>
        </w:rPr>
      </w:pPr>
      <w:r w:rsidRPr="00501132">
        <w:rPr>
          <w:rStyle w:val="Enfasigrassetto"/>
          <w:rFonts w:cs="Calibri"/>
          <w:b w:val="0"/>
          <w:bCs w:val="0"/>
          <w:i/>
          <w:iCs/>
          <w:color w:val="002060"/>
          <w:lang w:val="en-GB"/>
        </w:rPr>
        <w:t>IN THE TOWN OF GENOA A CITY TAX FOR ACCOMMODATION IS NOW COMPULSORY. EVERY CLIENT MUST PAY IT CHECKING OUT.</w:t>
      </w:r>
    </w:p>
    <w:p w14:paraId="0D21A2DF" w14:textId="77777777" w:rsidR="000E4F55" w:rsidRPr="00E23A12" w:rsidRDefault="00C67E7F">
      <w:pPr>
        <w:pStyle w:val="Corpotesto"/>
        <w:rPr>
          <w:b/>
          <w:lang w:val="en-US"/>
        </w:rPr>
      </w:pPr>
      <w:r w:rsidRPr="00C67E7F">
        <w:rPr>
          <w:rFonts w:cs="Calibri"/>
          <w:b/>
          <w:color w:val="002060"/>
          <w:sz w:val="28"/>
          <w:lang w:val="de-DE"/>
        </w:rPr>
        <w:t>RATES INCLUDE:</w:t>
      </w:r>
    </w:p>
    <w:p w14:paraId="5E71F8DC" w14:textId="77777777" w:rsidR="000E4F55" w:rsidRPr="00563BAD" w:rsidRDefault="00C67E7F">
      <w:pPr>
        <w:widowControl w:val="0"/>
        <w:numPr>
          <w:ilvl w:val="0"/>
          <w:numId w:val="3"/>
        </w:numPr>
        <w:suppressAutoHyphens/>
        <w:overflowPunct w:val="0"/>
        <w:spacing w:after="0" w:line="240" w:lineRule="auto"/>
        <w:jc w:val="both"/>
        <w:rPr>
          <w:lang w:val="en-US"/>
        </w:rPr>
      </w:pPr>
      <w:proofErr w:type="spellStart"/>
      <w:r>
        <w:rPr>
          <w:rFonts w:cs="Calibri"/>
          <w:color w:val="002060"/>
          <w:lang w:val="de-DE"/>
        </w:rPr>
        <w:t>Itinerary</w:t>
      </w:r>
      <w:proofErr w:type="spellEnd"/>
      <w:r>
        <w:rPr>
          <w:rFonts w:cs="Calibri"/>
          <w:color w:val="002060"/>
          <w:lang w:val="de-DE"/>
        </w:rPr>
        <w:t xml:space="preserve"> </w:t>
      </w:r>
      <w:proofErr w:type="spellStart"/>
      <w:r>
        <w:rPr>
          <w:rFonts w:cs="Calibri"/>
          <w:color w:val="002060"/>
          <w:lang w:val="de-DE"/>
        </w:rPr>
        <w:t>as</w:t>
      </w:r>
      <w:proofErr w:type="spellEnd"/>
      <w:r>
        <w:rPr>
          <w:rFonts w:cs="Calibri"/>
          <w:color w:val="002060"/>
          <w:lang w:val="de-DE"/>
        </w:rPr>
        <w:t xml:space="preserve"> </w:t>
      </w:r>
      <w:proofErr w:type="spellStart"/>
      <w:r>
        <w:rPr>
          <w:rFonts w:cs="Calibri"/>
          <w:color w:val="002060"/>
          <w:lang w:val="de-DE"/>
        </w:rPr>
        <w:t>above</w:t>
      </w:r>
      <w:proofErr w:type="spellEnd"/>
      <w:r>
        <w:rPr>
          <w:rFonts w:cs="Calibri"/>
          <w:color w:val="002060"/>
          <w:lang w:val="de-DE"/>
        </w:rPr>
        <w:t xml:space="preserve"> </w:t>
      </w:r>
      <w:proofErr w:type="spellStart"/>
      <w:r>
        <w:rPr>
          <w:rFonts w:cs="Calibri"/>
          <w:color w:val="002060"/>
          <w:lang w:val="de-DE"/>
        </w:rPr>
        <w:t>according</w:t>
      </w:r>
      <w:proofErr w:type="spellEnd"/>
      <w:r>
        <w:rPr>
          <w:rFonts w:cs="Calibri"/>
          <w:color w:val="002060"/>
          <w:lang w:val="de-DE"/>
        </w:rPr>
        <w:t xml:space="preserve"> </w:t>
      </w:r>
      <w:proofErr w:type="spellStart"/>
      <w:r>
        <w:rPr>
          <w:rFonts w:cs="Calibri"/>
          <w:color w:val="002060"/>
          <w:lang w:val="de-DE"/>
        </w:rPr>
        <w:t>to</w:t>
      </w:r>
      <w:proofErr w:type="spellEnd"/>
      <w:r>
        <w:rPr>
          <w:rFonts w:cs="Calibri"/>
          <w:color w:val="002060"/>
          <w:lang w:val="de-DE"/>
        </w:rPr>
        <w:t xml:space="preserve"> </w:t>
      </w:r>
      <w:proofErr w:type="spellStart"/>
      <w:r>
        <w:rPr>
          <w:rFonts w:cs="Calibri"/>
          <w:color w:val="002060"/>
          <w:lang w:val="de-DE"/>
        </w:rPr>
        <w:t>the</w:t>
      </w:r>
      <w:proofErr w:type="spellEnd"/>
      <w:r>
        <w:rPr>
          <w:rFonts w:cs="Calibri"/>
          <w:color w:val="002060"/>
          <w:lang w:val="de-DE"/>
        </w:rPr>
        <w:t xml:space="preserve"> </w:t>
      </w:r>
      <w:proofErr w:type="spellStart"/>
      <w:r>
        <w:rPr>
          <w:rFonts w:cs="Calibri"/>
          <w:color w:val="002060"/>
          <w:lang w:val="de-DE"/>
        </w:rPr>
        <w:t>hotel</w:t>
      </w:r>
      <w:proofErr w:type="spellEnd"/>
      <w:r>
        <w:rPr>
          <w:rFonts w:cs="Calibri"/>
          <w:color w:val="002060"/>
          <w:lang w:val="de-DE"/>
        </w:rPr>
        <w:t xml:space="preserve"> </w:t>
      </w:r>
      <w:proofErr w:type="spellStart"/>
      <w:r>
        <w:rPr>
          <w:rFonts w:cs="Calibri"/>
          <w:color w:val="002060"/>
          <w:lang w:val="de-DE"/>
        </w:rPr>
        <w:t>option</w:t>
      </w:r>
      <w:proofErr w:type="spellEnd"/>
      <w:r>
        <w:rPr>
          <w:rFonts w:cs="Calibri"/>
          <w:color w:val="002060"/>
          <w:lang w:val="de-DE"/>
        </w:rPr>
        <w:t xml:space="preserve"> </w:t>
      </w:r>
      <w:proofErr w:type="spellStart"/>
      <w:r>
        <w:rPr>
          <w:rFonts w:cs="Calibri"/>
          <w:color w:val="002060"/>
          <w:lang w:val="de-DE"/>
        </w:rPr>
        <w:t>choice</w:t>
      </w:r>
      <w:proofErr w:type="spellEnd"/>
    </w:p>
    <w:p w14:paraId="5565046F" w14:textId="62C908B6" w:rsidR="000E4F55" w:rsidRPr="00563BAD" w:rsidRDefault="00C67E7F">
      <w:pPr>
        <w:widowControl w:val="0"/>
        <w:numPr>
          <w:ilvl w:val="0"/>
          <w:numId w:val="3"/>
        </w:numPr>
        <w:suppressAutoHyphens/>
        <w:overflowPunct w:val="0"/>
        <w:spacing w:after="0" w:line="240" w:lineRule="auto"/>
        <w:jc w:val="both"/>
        <w:rPr>
          <w:lang w:val="en-US"/>
        </w:rPr>
      </w:pPr>
      <w:r>
        <w:rPr>
          <w:rFonts w:cs="Calibri"/>
          <w:color w:val="002060"/>
          <w:lang w:val="de-DE"/>
        </w:rPr>
        <w:t xml:space="preserve">Bus at </w:t>
      </w:r>
      <w:proofErr w:type="spellStart"/>
      <w:r>
        <w:rPr>
          <w:rFonts w:cs="Calibri"/>
          <w:color w:val="002060"/>
          <w:lang w:val="de-DE"/>
        </w:rPr>
        <w:t>disposal</w:t>
      </w:r>
      <w:proofErr w:type="spellEnd"/>
      <w:r>
        <w:rPr>
          <w:rFonts w:cs="Calibri"/>
          <w:color w:val="002060"/>
          <w:lang w:val="de-DE"/>
        </w:rPr>
        <w:t xml:space="preserve"> </w:t>
      </w:r>
      <w:proofErr w:type="spellStart"/>
      <w:r>
        <w:rPr>
          <w:rFonts w:cs="Calibri"/>
          <w:color w:val="002060"/>
          <w:lang w:val="de-DE"/>
        </w:rPr>
        <w:t>for</w:t>
      </w:r>
      <w:proofErr w:type="spellEnd"/>
      <w:r>
        <w:rPr>
          <w:rFonts w:cs="Calibri"/>
          <w:color w:val="002060"/>
          <w:lang w:val="de-DE"/>
        </w:rPr>
        <w:t xml:space="preserve"> </w:t>
      </w:r>
      <w:proofErr w:type="spellStart"/>
      <w:r>
        <w:rPr>
          <w:rFonts w:cs="Calibri"/>
          <w:color w:val="002060"/>
          <w:lang w:val="de-DE"/>
        </w:rPr>
        <w:t>the</w:t>
      </w:r>
      <w:proofErr w:type="spellEnd"/>
      <w:r>
        <w:rPr>
          <w:rFonts w:cs="Calibri"/>
          <w:color w:val="002060"/>
          <w:lang w:val="de-DE"/>
        </w:rPr>
        <w:t xml:space="preserve"> </w:t>
      </w:r>
      <w:proofErr w:type="spellStart"/>
      <w:r>
        <w:rPr>
          <w:rFonts w:cs="Calibri"/>
          <w:color w:val="002060"/>
          <w:lang w:val="de-DE"/>
        </w:rPr>
        <w:t>mentioned</w:t>
      </w:r>
      <w:proofErr w:type="spellEnd"/>
      <w:r>
        <w:rPr>
          <w:rFonts w:cs="Calibri"/>
          <w:color w:val="002060"/>
          <w:lang w:val="de-DE"/>
        </w:rPr>
        <w:t xml:space="preserve"> </w:t>
      </w:r>
      <w:proofErr w:type="spellStart"/>
      <w:r>
        <w:rPr>
          <w:rFonts w:cs="Calibri"/>
          <w:color w:val="002060"/>
          <w:lang w:val="de-DE"/>
        </w:rPr>
        <w:t>itinerary</w:t>
      </w:r>
      <w:proofErr w:type="spellEnd"/>
    </w:p>
    <w:p w14:paraId="55602ADF" w14:textId="08444D82" w:rsidR="00667A97" w:rsidRDefault="00667A97" w:rsidP="00667A97">
      <w:pPr>
        <w:numPr>
          <w:ilvl w:val="0"/>
          <w:numId w:val="3"/>
        </w:numPr>
        <w:shd w:val="clear" w:color="auto" w:fill="FFFFFF"/>
        <w:spacing w:after="0" w:line="324" w:lineRule="atLeast"/>
        <w:rPr>
          <w:rFonts w:asciiTheme="minorHAnsi" w:eastAsia="Times New Roman" w:hAnsiTheme="minorHAnsi" w:cstheme="minorHAnsi"/>
          <w:color w:val="002060"/>
          <w:lang w:val="en-US" w:eastAsia="it-IT"/>
        </w:rPr>
      </w:pPr>
      <w:r>
        <w:rPr>
          <w:rFonts w:asciiTheme="minorHAnsi" w:hAnsiTheme="minorHAnsi" w:cstheme="minorHAnsi"/>
          <w:color w:val="002060"/>
          <w:lang w:val="en-US" w:eastAsia="it-IT"/>
        </w:rPr>
        <w:t>English speaking e</w:t>
      </w:r>
      <w:r>
        <w:rPr>
          <w:rFonts w:asciiTheme="minorHAnsi" w:eastAsia="Times New Roman" w:hAnsiTheme="minorHAnsi" w:cstheme="minorHAnsi"/>
          <w:color w:val="002060"/>
          <w:lang w:val="en-US" w:eastAsia="it-IT"/>
        </w:rPr>
        <w:t>scort guide/driver up to 8 people (driver and guide with more than 8)</w:t>
      </w:r>
    </w:p>
    <w:p w14:paraId="3F5E3364" w14:textId="447B2923" w:rsidR="00B6777E" w:rsidRDefault="00B6777E" w:rsidP="00B6777E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/>
          <w:color w:val="002060"/>
          <w:lang w:val="de-DE"/>
        </w:rPr>
      </w:pPr>
      <w:r>
        <w:rPr>
          <w:rFonts w:asciiTheme="minorHAnsi" w:hAnsiTheme="minorHAnsi"/>
          <w:color w:val="002060"/>
          <w:lang w:val="de-DE"/>
        </w:rPr>
        <w:t xml:space="preserve">Cruise </w:t>
      </w:r>
      <w:proofErr w:type="spellStart"/>
      <w:r>
        <w:rPr>
          <w:rFonts w:asciiTheme="minorHAnsi" w:hAnsiTheme="minorHAnsi"/>
          <w:color w:val="002060"/>
          <w:lang w:val="de-DE"/>
        </w:rPr>
        <w:t>by</w:t>
      </w:r>
      <w:proofErr w:type="spellEnd"/>
      <w:r>
        <w:rPr>
          <w:rFonts w:asciiTheme="minorHAnsi" w:hAnsiTheme="minorHAnsi"/>
          <w:color w:val="002060"/>
          <w:lang w:val="de-DE"/>
        </w:rPr>
        <w:t xml:space="preserve"> </w:t>
      </w:r>
      <w:proofErr w:type="spellStart"/>
      <w:r>
        <w:rPr>
          <w:rFonts w:asciiTheme="minorHAnsi" w:hAnsiTheme="minorHAnsi"/>
          <w:color w:val="002060"/>
          <w:lang w:val="de-DE"/>
        </w:rPr>
        <w:t>boat</w:t>
      </w:r>
      <w:proofErr w:type="spellEnd"/>
      <w:r>
        <w:rPr>
          <w:rFonts w:asciiTheme="minorHAnsi" w:hAnsiTheme="minorHAnsi"/>
          <w:color w:val="002060"/>
          <w:lang w:val="de-DE"/>
        </w:rPr>
        <w:t xml:space="preserve"> at </w:t>
      </w:r>
      <w:proofErr w:type="spellStart"/>
      <w:r>
        <w:rPr>
          <w:rFonts w:asciiTheme="minorHAnsi" w:hAnsiTheme="minorHAnsi"/>
          <w:color w:val="002060"/>
          <w:lang w:val="de-DE"/>
        </w:rPr>
        <w:t>the</w:t>
      </w:r>
      <w:proofErr w:type="spellEnd"/>
      <w:r>
        <w:rPr>
          <w:rFonts w:asciiTheme="minorHAnsi" w:hAnsiTheme="minorHAnsi"/>
          <w:color w:val="002060"/>
          <w:lang w:val="de-DE"/>
        </w:rPr>
        <w:t xml:space="preserve"> Cinque Terre (in </w:t>
      </w:r>
      <w:proofErr w:type="spellStart"/>
      <w:r>
        <w:rPr>
          <w:rFonts w:asciiTheme="minorHAnsi" w:hAnsiTheme="minorHAnsi"/>
          <w:color w:val="002060"/>
          <w:lang w:val="de-DE"/>
        </w:rPr>
        <w:t>case</w:t>
      </w:r>
      <w:proofErr w:type="spellEnd"/>
      <w:r>
        <w:rPr>
          <w:rFonts w:asciiTheme="minorHAnsi" w:hAnsiTheme="minorHAnsi"/>
          <w:color w:val="002060"/>
          <w:lang w:val="de-DE"/>
        </w:rPr>
        <w:t xml:space="preserve"> </w:t>
      </w:r>
      <w:proofErr w:type="spellStart"/>
      <w:r>
        <w:rPr>
          <w:rFonts w:asciiTheme="minorHAnsi" w:hAnsiTheme="minorHAnsi"/>
          <w:color w:val="002060"/>
          <w:lang w:val="de-DE"/>
        </w:rPr>
        <w:t>of</w:t>
      </w:r>
      <w:proofErr w:type="spellEnd"/>
      <w:r>
        <w:rPr>
          <w:rFonts w:asciiTheme="minorHAnsi" w:hAnsiTheme="minorHAnsi"/>
          <w:color w:val="002060"/>
          <w:lang w:val="de-DE"/>
        </w:rPr>
        <w:t xml:space="preserve"> </w:t>
      </w:r>
      <w:proofErr w:type="spellStart"/>
      <w:r>
        <w:rPr>
          <w:rFonts w:asciiTheme="minorHAnsi" w:hAnsiTheme="minorHAnsi"/>
          <w:color w:val="002060"/>
          <w:lang w:val="de-DE"/>
        </w:rPr>
        <w:t>bad</w:t>
      </w:r>
      <w:proofErr w:type="spellEnd"/>
      <w:r>
        <w:rPr>
          <w:rFonts w:asciiTheme="minorHAnsi" w:hAnsiTheme="minorHAnsi"/>
          <w:color w:val="002060"/>
          <w:lang w:val="de-DE"/>
        </w:rPr>
        <w:t xml:space="preserve"> </w:t>
      </w:r>
      <w:proofErr w:type="spellStart"/>
      <w:r>
        <w:rPr>
          <w:rFonts w:asciiTheme="minorHAnsi" w:hAnsiTheme="minorHAnsi"/>
          <w:color w:val="002060"/>
          <w:lang w:val="de-DE"/>
        </w:rPr>
        <w:t>conditions</w:t>
      </w:r>
      <w:proofErr w:type="spellEnd"/>
      <w:r>
        <w:rPr>
          <w:rFonts w:asciiTheme="minorHAnsi" w:hAnsiTheme="minorHAnsi"/>
          <w:color w:val="002060"/>
          <w:lang w:val="de-DE"/>
        </w:rPr>
        <w:t xml:space="preserve"> </w:t>
      </w:r>
      <w:proofErr w:type="spellStart"/>
      <w:r>
        <w:rPr>
          <w:rFonts w:asciiTheme="minorHAnsi" w:hAnsiTheme="minorHAnsi"/>
          <w:color w:val="002060"/>
          <w:lang w:val="de-DE"/>
        </w:rPr>
        <w:t>of</w:t>
      </w:r>
      <w:proofErr w:type="spellEnd"/>
      <w:r>
        <w:rPr>
          <w:rFonts w:asciiTheme="minorHAnsi" w:hAnsiTheme="minorHAnsi"/>
          <w:color w:val="002060"/>
          <w:lang w:val="de-DE"/>
        </w:rPr>
        <w:t xml:space="preserve"> </w:t>
      </w:r>
      <w:proofErr w:type="spellStart"/>
      <w:r>
        <w:rPr>
          <w:rFonts w:asciiTheme="minorHAnsi" w:hAnsiTheme="minorHAnsi"/>
          <w:color w:val="002060"/>
          <w:lang w:val="de-DE"/>
        </w:rPr>
        <w:t>weather</w:t>
      </w:r>
      <w:proofErr w:type="spellEnd"/>
      <w:r>
        <w:rPr>
          <w:rFonts w:asciiTheme="minorHAnsi" w:hAnsiTheme="minorHAnsi"/>
          <w:color w:val="002060"/>
          <w:lang w:val="de-DE"/>
        </w:rPr>
        <w:t xml:space="preserve">, </w:t>
      </w:r>
      <w:proofErr w:type="spellStart"/>
      <w:r>
        <w:rPr>
          <w:rFonts w:asciiTheme="minorHAnsi" w:hAnsiTheme="minorHAnsi"/>
          <w:color w:val="002060"/>
          <w:lang w:val="de-DE"/>
        </w:rPr>
        <w:t>the</w:t>
      </w:r>
      <w:proofErr w:type="spellEnd"/>
      <w:r>
        <w:rPr>
          <w:rFonts w:asciiTheme="minorHAnsi" w:hAnsiTheme="minorHAnsi"/>
          <w:color w:val="002060"/>
          <w:lang w:val="de-DE"/>
        </w:rPr>
        <w:t xml:space="preserve"> </w:t>
      </w:r>
      <w:proofErr w:type="spellStart"/>
      <w:r>
        <w:rPr>
          <w:rFonts w:asciiTheme="minorHAnsi" w:hAnsiTheme="minorHAnsi"/>
          <w:color w:val="002060"/>
          <w:lang w:val="de-DE"/>
        </w:rPr>
        <w:t>excursion</w:t>
      </w:r>
      <w:proofErr w:type="spellEnd"/>
      <w:r>
        <w:rPr>
          <w:rFonts w:asciiTheme="minorHAnsi" w:hAnsiTheme="minorHAnsi"/>
          <w:color w:val="002060"/>
          <w:lang w:val="de-DE"/>
        </w:rPr>
        <w:t xml:space="preserve"> will </w:t>
      </w:r>
      <w:proofErr w:type="spellStart"/>
      <w:r>
        <w:rPr>
          <w:rFonts w:asciiTheme="minorHAnsi" w:hAnsiTheme="minorHAnsi"/>
          <w:color w:val="002060"/>
          <w:lang w:val="de-DE"/>
        </w:rPr>
        <w:t>be</w:t>
      </w:r>
      <w:proofErr w:type="spellEnd"/>
      <w:r>
        <w:rPr>
          <w:rFonts w:asciiTheme="minorHAnsi" w:hAnsiTheme="minorHAnsi"/>
          <w:color w:val="002060"/>
          <w:lang w:val="de-DE"/>
        </w:rPr>
        <w:t xml:space="preserve"> </w:t>
      </w:r>
      <w:proofErr w:type="spellStart"/>
      <w:r>
        <w:rPr>
          <w:rFonts w:asciiTheme="minorHAnsi" w:hAnsiTheme="minorHAnsi"/>
          <w:color w:val="002060"/>
          <w:lang w:val="de-DE"/>
        </w:rPr>
        <w:t>by</w:t>
      </w:r>
      <w:proofErr w:type="spellEnd"/>
      <w:r>
        <w:rPr>
          <w:rFonts w:asciiTheme="minorHAnsi" w:hAnsiTheme="minorHAnsi"/>
          <w:color w:val="002060"/>
          <w:lang w:val="de-DE"/>
        </w:rPr>
        <w:t xml:space="preserve"> </w:t>
      </w:r>
      <w:proofErr w:type="spellStart"/>
      <w:r>
        <w:rPr>
          <w:rFonts w:asciiTheme="minorHAnsi" w:hAnsiTheme="minorHAnsi"/>
          <w:color w:val="002060"/>
          <w:lang w:val="de-DE"/>
        </w:rPr>
        <w:t>bus</w:t>
      </w:r>
      <w:proofErr w:type="spellEnd"/>
      <w:r>
        <w:rPr>
          <w:rFonts w:asciiTheme="minorHAnsi" w:hAnsiTheme="minorHAnsi"/>
          <w:color w:val="002060"/>
          <w:lang w:val="de-DE"/>
        </w:rPr>
        <w:t>/</w:t>
      </w:r>
      <w:proofErr w:type="spellStart"/>
      <w:r>
        <w:rPr>
          <w:rFonts w:asciiTheme="minorHAnsi" w:hAnsiTheme="minorHAnsi"/>
          <w:color w:val="002060"/>
          <w:lang w:val="de-DE"/>
        </w:rPr>
        <w:t>minivan</w:t>
      </w:r>
      <w:proofErr w:type="spellEnd"/>
      <w:r>
        <w:rPr>
          <w:rFonts w:asciiTheme="minorHAnsi" w:hAnsiTheme="minorHAnsi"/>
          <w:color w:val="002060"/>
          <w:lang w:val="de-DE"/>
        </w:rPr>
        <w:t xml:space="preserve"> and </w:t>
      </w:r>
      <w:proofErr w:type="spellStart"/>
      <w:r>
        <w:rPr>
          <w:rFonts w:asciiTheme="minorHAnsi" w:hAnsiTheme="minorHAnsi"/>
          <w:color w:val="002060"/>
          <w:lang w:val="de-DE"/>
        </w:rPr>
        <w:t>panoramic</w:t>
      </w:r>
      <w:proofErr w:type="spellEnd"/>
      <w:r>
        <w:rPr>
          <w:rFonts w:asciiTheme="minorHAnsi" w:hAnsiTheme="minorHAnsi"/>
          <w:color w:val="002060"/>
          <w:lang w:val="de-DE"/>
        </w:rPr>
        <w:t xml:space="preserve"> </w:t>
      </w:r>
      <w:proofErr w:type="spellStart"/>
      <w:r>
        <w:rPr>
          <w:rFonts w:asciiTheme="minorHAnsi" w:hAnsiTheme="minorHAnsi"/>
          <w:color w:val="002060"/>
          <w:lang w:val="de-DE"/>
        </w:rPr>
        <w:t>train</w:t>
      </w:r>
      <w:proofErr w:type="spellEnd"/>
      <w:r>
        <w:rPr>
          <w:rFonts w:asciiTheme="minorHAnsi" w:hAnsiTheme="minorHAnsi"/>
          <w:color w:val="002060"/>
          <w:lang w:val="de-DE"/>
        </w:rPr>
        <w:t>)</w:t>
      </w:r>
    </w:p>
    <w:p w14:paraId="6DB9552A" w14:textId="71C81058" w:rsidR="00356AB4" w:rsidRDefault="00356AB4" w:rsidP="00B6777E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/>
          <w:color w:val="002060"/>
          <w:lang w:val="de-DE"/>
        </w:rPr>
      </w:pPr>
      <w:proofErr w:type="spellStart"/>
      <w:r>
        <w:rPr>
          <w:rFonts w:asciiTheme="minorHAnsi" w:hAnsiTheme="minorHAnsi"/>
          <w:color w:val="002060"/>
          <w:lang w:val="de-DE"/>
        </w:rPr>
        <w:t>Local</w:t>
      </w:r>
      <w:proofErr w:type="spellEnd"/>
      <w:r>
        <w:rPr>
          <w:rFonts w:asciiTheme="minorHAnsi" w:hAnsiTheme="minorHAnsi"/>
          <w:color w:val="002060"/>
          <w:lang w:val="de-DE"/>
        </w:rPr>
        <w:t xml:space="preserve"> </w:t>
      </w:r>
      <w:proofErr w:type="spellStart"/>
      <w:r>
        <w:rPr>
          <w:rFonts w:asciiTheme="minorHAnsi" w:hAnsiTheme="minorHAnsi"/>
          <w:color w:val="002060"/>
          <w:lang w:val="de-DE"/>
        </w:rPr>
        <w:t>guide</w:t>
      </w:r>
      <w:proofErr w:type="spellEnd"/>
      <w:r>
        <w:rPr>
          <w:rFonts w:asciiTheme="minorHAnsi" w:hAnsiTheme="minorHAnsi"/>
          <w:color w:val="002060"/>
          <w:lang w:val="de-DE"/>
        </w:rPr>
        <w:t xml:space="preserve"> in Genoa and Cinque Terre</w:t>
      </w:r>
    </w:p>
    <w:p w14:paraId="4DEC6891" w14:textId="4C3C7725" w:rsidR="00356AB4" w:rsidRPr="00B6777E" w:rsidRDefault="00356AB4" w:rsidP="00B6777E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/>
          <w:color w:val="002060"/>
          <w:lang w:val="de-DE"/>
        </w:rPr>
      </w:pPr>
      <w:r>
        <w:rPr>
          <w:rFonts w:asciiTheme="minorHAnsi" w:hAnsiTheme="minorHAnsi"/>
          <w:color w:val="002060"/>
          <w:lang w:val="de-DE"/>
        </w:rPr>
        <w:t xml:space="preserve">Audioguide </w:t>
      </w:r>
      <w:proofErr w:type="spellStart"/>
      <w:r>
        <w:rPr>
          <w:rFonts w:asciiTheme="minorHAnsi" w:hAnsiTheme="minorHAnsi"/>
          <w:color w:val="002060"/>
          <w:lang w:val="de-DE"/>
        </w:rPr>
        <w:t>during</w:t>
      </w:r>
      <w:proofErr w:type="spellEnd"/>
      <w:r>
        <w:rPr>
          <w:rFonts w:asciiTheme="minorHAnsi" w:hAnsiTheme="minorHAnsi"/>
          <w:color w:val="002060"/>
          <w:lang w:val="de-DE"/>
        </w:rPr>
        <w:t xml:space="preserve"> </w:t>
      </w:r>
      <w:proofErr w:type="spellStart"/>
      <w:r>
        <w:rPr>
          <w:rFonts w:asciiTheme="minorHAnsi" w:hAnsiTheme="minorHAnsi"/>
          <w:color w:val="002060"/>
          <w:lang w:val="de-DE"/>
        </w:rPr>
        <w:t>the</w:t>
      </w:r>
      <w:proofErr w:type="spellEnd"/>
      <w:r>
        <w:rPr>
          <w:rFonts w:asciiTheme="minorHAnsi" w:hAnsiTheme="minorHAnsi"/>
          <w:color w:val="002060"/>
          <w:lang w:val="de-DE"/>
        </w:rPr>
        <w:t xml:space="preserve"> cruise at </w:t>
      </w:r>
      <w:proofErr w:type="spellStart"/>
      <w:r>
        <w:rPr>
          <w:rFonts w:asciiTheme="minorHAnsi" w:hAnsiTheme="minorHAnsi"/>
          <w:color w:val="002060"/>
          <w:lang w:val="de-DE"/>
        </w:rPr>
        <w:t>the</w:t>
      </w:r>
      <w:proofErr w:type="spellEnd"/>
      <w:r>
        <w:rPr>
          <w:rFonts w:asciiTheme="minorHAnsi" w:hAnsiTheme="minorHAnsi"/>
          <w:color w:val="002060"/>
          <w:lang w:val="de-DE"/>
        </w:rPr>
        <w:t xml:space="preserve"> Cinque Terre</w:t>
      </w:r>
    </w:p>
    <w:p w14:paraId="740D4F0D" w14:textId="77777777" w:rsidR="000E4F55" w:rsidRPr="00563BAD" w:rsidRDefault="00C67E7F">
      <w:pPr>
        <w:widowControl w:val="0"/>
        <w:numPr>
          <w:ilvl w:val="0"/>
          <w:numId w:val="3"/>
        </w:numPr>
        <w:suppressAutoHyphens/>
        <w:overflowPunct w:val="0"/>
        <w:spacing w:after="0" w:line="240" w:lineRule="auto"/>
        <w:jc w:val="both"/>
        <w:rPr>
          <w:lang w:val="en-US"/>
        </w:rPr>
      </w:pPr>
      <w:r>
        <w:rPr>
          <w:rFonts w:cs="Calibri"/>
          <w:color w:val="002060"/>
          <w:lang w:val="en-GB"/>
        </w:rPr>
        <w:t>Focaccia and Focaccia with cheese tasting</w:t>
      </w:r>
    </w:p>
    <w:p w14:paraId="3D9EAC98" w14:textId="77777777" w:rsidR="000E4F55" w:rsidRPr="00667A97" w:rsidRDefault="00C67E7F">
      <w:pPr>
        <w:pStyle w:val="Standard"/>
        <w:widowControl w:val="0"/>
        <w:numPr>
          <w:ilvl w:val="0"/>
          <w:numId w:val="3"/>
        </w:numPr>
        <w:overflowPunct w:val="0"/>
        <w:jc w:val="both"/>
        <w:rPr>
          <w:sz w:val="22"/>
          <w:szCs w:val="22"/>
        </w:rPr>
      </w:pPr>
      <w:r w:rsidRPr="00667A97">
        <w:rPr>
          <w:rFonts w:asciiTheme="minorHAnsi" w:hAnsiTheme="minorHAnsi" w:cstheme="minorHAnsi"/>
          <w:color w:val="002060"/>
          <w:sz w:val="22"/>
          <w:szCs w:val="22"/>
          <w:lang w:val="en-GB"/>
        </w:rPr>
        <w:t>Free Wi-fi on board</w:t>
      </w:r>
    </w:p>
    <w:p w14:paraId="0B501B43" w14:textId="77777777" w:rsidR="000E4F55" w:rsidRDefault="000E4F55">
      <w:pPr>
        <w:widowControl w:val="0"/>
        <w:jc w:val="both"/>
        <w:rPr>
          <w:rFonts w:cs="Calibri"/>
          <w:color w:val="002060"/>
          <w:lang w:val="en-GB"/>
        </w:rPr>
      </w:pPr>
    </w:p>
    <w:p w14:paraId="1B329D3A" w14:textId="77777777" w:rsidR="00C67E7F" w:rsidRDefault="00C67E7F" w:rsidP="00C67E7F">
      <w:pPr>
        <w:widowControl w:val="0"/>
        <w:jc w:val="both"/>
      </w:pPr>
      <w:r>
        <w:rPr>
          <w:rFonts w:cs="Calibri"/>
          <w:b/>
          <w:bCs/>
          <w:color w:val="002060"/>
          <w:sz w:val="28"/>
          <w:szCs w:val="24"/>
          <w:lang w:val="en-GB"/>
        </w:rPr>
        <w:lastRenderedPageBreak/>
        <w:t>RATES DO NOT INCLUDE:</w:t>
      </w:r>
    </w:p>
    <w:p w14:paraId="77C9DA57" w14:textId="77777777" w:rsidR="0084235A" w:rsidRPr="0084235A" w:rsidRDefault="0084235A" w:rsidP="0084235A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color w:val="002060"/>
          <w:szCs w:val="18"/>
          <w:lang w:val="en-US" w:eastAsia="it-IT"/>
        </w:rPr>
      </w:pPr>
      <w:r w:rsidRPr="0084235A">
        <w:rPr>
          <w:rFonts w:asciiTheme="minorHAnsi" w:eastAsia="Times New Roman" w:hAnsiTheme="minorHAnsi" w:cs="Arial"/>
          <w:color w:val="002060"/>
          <w:szCs w:val="18"/>
          <w:lang w:val="en-US" w:eastAsia="it-IT"/>
        </w:rPr>
        <w:t>Meals, drinks, entrances, porterage, city taxes, tickets, tips extras and whatever not specified in “RATES INCLUDE”.</w:t>
      </w:r>
    </w:p>
    <w:p w14:paraId="7649EE91" w14:textId="77777777" w:rsidR="00CB696E" w:rsidRPr="005E5161" w:rsidRDefault="00CB696E">
      <w:pPr>
        <w:shd w:val="clear" w:color="auto" w:fill="FFFFFF"/>
        <w:spacing w:after="0" w:line="240" w:lineRule="atLeast"/>
        <w:outlineLvl w:val="2"/>
        <w:rPr>
          <w:rFonts w:eastAsia="Times New Roman" w:cs="Arial"/>
          <w:b/>
          <w:bCs/>
          <w:color w:val="002060"/>
          <w:sz w:val="28"/>
          <w:szCs w:val="21"/>
          <w:lang w:val="en-US" w:eastAsia="it-IT"/>
        </w:rPr>
      </w:pPr>
    </w:p>
    <w:p w14:paraId="73E21E48" w14:textId="77777777" w:rsidR="00356AB4" w:rsidRPr="004A6254" w:rsidRDefault="00356AB4">
      <w:pPr>
        <w:shd w:val="clear" w:color="auto" w:fill="FFFFFF"/>
        <w:spacing w:after="0" w:line="240" w:lineRule="atLeast"/>
        <w:outlineLvl w:val="2"/>
        <w:rPr>
          <w:rFonts w:eastAsia="Times New Roman" w:cs="Arial"/>
          <w:b/>
          <w:bCs/>
          <w:color w:val="002060"/>
          <w:sz w:val="28"/>
          <w:szCs w:val="21"/>
          <w:lang w:val="pt-BR" w:eastAsia="it-IT"/>
        </w:rPr>
      </w:pPr>
    </w:p>
    <w:p w14:paraId="0AB8E017" w14:textId="46B39EDB" w:rsidR="000E4F55" w:rsidRPr="00297B90" w:rsidRDefault="00C67E7F">
      <w:pPr>
        <w:shd w:val="clear" w:color="auto" w:fill="FFFFFF"/>
        <w:spacing w:after="0" w:line="240" w:lineRule="atLeast"/>
        <w:outlineLvl w:val="2"/>
        <w:rPr>
          <w:rFonts w:eastAsia="Times New Roman" w:cs="Arial"/>
          <w:b/>
          <w:bCs/>
          <w:color w:val="002060"/>
          <w:sz w:val="28"/>
          <w:szCs w:val="21"/>
          <w:lang w:val="pt-BR" w:eastAsia="it-IT"/>
        </w:rPr>
      </w:pPr>
      <w:r w:rsidRPr="00297B90">
        <w:rPr>
          <w:rFonts w:eastAsia="Times New Roman" w:cs="Arial"/>
          <w:b/>
          <w:bCs/>
          <w:color w:val="002060"/>
          <w:sz w:val="28"/>
          <w:szCs w:val="21"/>
          <w:lang w:val="pt-BR" w:eastAsia="it-IT"/>
        </w:rPr>
        <w:t>DATES OF DEPARTURE:</w:t>
      </w:r>
    </w:p>
    <w:p w14:paraId="696F9166" w14:textId="11D4E5FA" w:rsidR="007B35FC" w:rsidRPr="00297B90" w:rsidRDefault="00CB696E">
      <w:pPr>
        <w:shd w:val="clear" w:color="auto" w:fill="FFFFFF"/>
        <w:spacing w:after="0" w:line="240" w:lineRule="atLeast"/>
        <w:outlineLvl w:val="2"/>
        <w:rPr>
          <w:rFonts w:eastAsia="Times New Roman" w:cs="Arial"/>
          <w:b/>
          <w:bCs/>
          <w:color w:val="002060"/>
          <w:sz w:val="28"/>
          <w:szCs w:val="21"/>
          <w:lang w:val="pt-BR" w:eastAsia="it-IT"/>
        </w:rPr>
      </w:pPr>
      <w:r w:rsidRPr="00297B90">
        <w:rPr>
          <w:rFonts w:eastAsia="Times New Roman" w:cs="Arial"/>
          <w:b/>
          <w:bCs/>
          <w:color w:val="002060"/>
          <w:sz w:val="28"/>
          <w:szCs w:val="21"/>
          <w:lang w:val="pt-BR" w:eastAsia="it-IT"/>
        </w:rPr>
        <w:tab/>
      </w:r>
      <w:r w:rsidRPr="00297B90">
        <w:rPr>
          <w:rFonts w:eastAsia="Times New Roman" w:cs="Arial"/>
          <w:b/>
          <w:bCs/>
          <w:color w:val="002060"/>
          <w:sz w:val="28"/>
          <w:szCs w:val="21"/>
          <w:lang w:val="pt-BR" w:eastAsia="it-IT"/>
        </w:rPr>
        <w:tab/>
      </w:r>
      <w:r w:rsidRPr="00297B90">
        <w:rPr>
          <w:rFonts w:eastAsia="Times New Roman" w:cs="Arial"/>
          <w:b/>
          <w:bCs/>
          <w:color w:val="002060"/>
          <w:sz w:val="28"/>
          <w:szCs w:val="21"/>
          <w:lang w:val="pt-BR" w:eastAsia="it-IT"/>
        </w:rPr>
        <w:tab/>
      </w:r>
      <w:r w:rsidRPr="00297B90">
        <w:rPr>
          <w:rFonts w:eastAsia="Times New Roman" w:cs="Arial"/>
          <w:b/>
          <w:bCs/>
          <w:color w:val="002060"/>
          <w:sz w:val="28"/>
          <w:szCs w:val="21"/>
          <w:lang w:val="pt-BR" w:eastAsia="it-IT"/>
        </w:rPr>
        <w:tab/>
      </w:r>
      <w:r w:rsidRPr="00297B90">
        <w:rPr>
          <w:rFonts w:eastAsia="Times New Roman" w:cs="Arial"/>
          <w:b/>
          <w:bCs/>
          <w:color w:val="002060"/>
          <w:sz w:val="28"/>
          <w:szCs w:val="21"/>
          <w:lang w:val="pt-BR" w:eastAsia="it-IT"/>
        </w:rPr>
        <w:tab/>
      </w:r>
      <w:r w:rsidRPr="00297B90">
        <w:rPr>
          <w:rFonts w:eastAsia="Times New Roman" w:cs="Arial"/>
          <w:b/>
          <w:bCs/>
          <w:color w:val="002060"/>
          <w:sz w:val="28"/>
          <w:szCs w:val="21"/>
          <w:lang w:val="pt-BR" w:eastAsia="it-IT"/>
        </w:rPr>
        <w:tab/>
      </w:r>
    </w:p>
    <w:p w14:paraId="68642291" w14:textId="44B0B17C" w:rsidR="007B35FC" w:rsidRPr="00297B90" w:rsidRDefault="00CB696E" w:rsidP="00CB71AF">
      <w:pPr>
        <w:shd w:val="clear" w:color="auto" w:fill="FFFFFF"/>
        <w:spacing w:after="0" w:line="240" w:lineRule="atLeast"/>
        <w:outlineLvl w:val="2"/>
        <w:rPr>
          <w:rFonts w:eastAsia="Times New Roman"/>
          <w:color w:val="002060"/>
          <w:sz w:val="28"/>
          <w:szCs w:val="21"/>
          <w:lang w:val="pt-BR" w:eastAsia="it-IT"/>
        </w:rPr>
      </w:pPr>
      <w:r w:rsidRPr="00297B90">
        <w:rPr>
          <w:rFonts w:eastAsia="Times New Roman" w:cs="Arial"/>
          <w:b/>
          <w:bCs/>
          <w:color w:val="002060"/>
          <w:sz w:val="28"/>
          <w:szCs w:val="21"/>
          <w:lang w:val="pt-BR" w:eastAsia="it-IT"/>
        </w:rPr>
        <w:tab/>
      </w:r>
      <w:r w:rsidRPr="00297B90">
        <w:rPr>
          <w:rFonts w:eastAsia="Times New Roman" w:cs="Arial"/>
          <w:b/>
          <w:bCs/>
          <w:color w:val="002060"/>
          <w:sz w:val="28"/>
          <w:szCs w:val="21"/>
          <w:lang w:val="pt-BR" w:eastAsia="it-IT"/>
        </w:rPr>
        <w:tab/>
      </w:r>
      <w:r w:rsidRPr="00297B90">
        <w:rPr>
          <w:rFonts w:eastAsia="Times New Roman" w:cs="Arial"/>
          <w:b/>
          <w:bCs/>
          <w:color w:val="002060"/>
          <w:sz w:val="28"/>
          <w:szCs w:val="21"/>
          <w:lang w:val="pt-BR" w:eastAsia="it-IT"/>
        </w:rPr>
        <w:tab/>
      </w:r>
      <w:r w:rsidRPr="00297B90">
        <w:rPr>
          <w:rFonts w:eastAsia="Times New Roman" w:cs="Arial"/>
          <w:b/>
          <w:bCs/>
          <w:color w:val="002060"/>
          <w:sz w:val="28"/>
          <w:szCs w:val="21"/>
          <w:lang w:val="pt-BR" w:eastAsia="it-IT"/>
        </w:rPr>
        <w:tab/>
      </w:r>
      <w:r w:rsidRPr="00297B90">
        <w:rPr>
          <w:rFonts w:eastAsia="Times New Roman" w:cs="Arial"/>
          <w:b/>
          <w:bCs/>
          <w:color w:val="002060"/>
          <w:sz w:val="28"/>
          <w:szCs w:val="21"/>
          <w:lang w:val="pt-BR" w:eastAsia="it-IT"/>
        </w:rPr>
        <w:tab/>
      </w:r>
      <w:r w:rsidRPr="00297B90">
        <w:rPr>
          <w:rFonts w:eastAsia="Times New Roman" w:cs="Arial"/>
          <w:b/>
          <w:bCs/>
          <w:color w:val="002060"/>
          <w:sz w:val="28"/>
          <w:szCs w:val="21"/>
          <w:lang w:val="pt-BR" w:eastAsia="it-IT"/>
        </w:rPr>
        <w:tab/>
      </w:r>
    </w:p>
    <w:tbl>
      <w:tblPr>
        <w:tblW w:w="1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</w:tblGrid>
      <w:tr w:rsidR="00B51C3F" w:rsidRPr="00297B90" w14:paraId="682711DC" w14:textId="77777777" w:rsidTr="00297B90">
        <w:trPr>
          <w:trHeight w:val="255"/>
          <w:jc w:val="center"/>
        </w:trPr>
        <w:tc>
          <w:tcPr>
            <w:tcW w:w="1440" w:type="dxa"/>
            <w:noWrap/>
            <w:vAlign w:val="bottom"/>
          </w:tcPr>
          <w:p w14:paraId="67920718" w14:textId="13B2BADD" w:rsidR="00B51C3F" w:rsidRPr="00297B90" w:rsidRDefault="00B51C3F" w:rsidP="00B51C3F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w Cen MT" w:eastAsia="Times New Roman" w:hAnsi="Tw Cen MT" w:cs="Calibri"/>
                <w:color w:val="000000"/>
                <w:sz w:val="20"/>
                <w:szCs w:val="20"/>
              </w:rPr>
              <w:t xml:space="preserve">19/02/2026 </w:t>
            </w:r>
          </w:p>
        </w:tc>
      </w:tr>
      <w:tr w:rsidR="00B51C3F" w:rsidRPr="00297B90" w14:paraId="7369DA49" w14:textId="77777777" w:rsidTr="00297B90">
        <w:trPr>
          <w:trHeight w:val="255"/>
          <w:jc w:val="center"/>
        </w:trPr>
        <w:tc>
          <w:tcPr>
            <w:tcW w:w="1440" w:type="dxa"/>
            <w:noWrap/>
            <w:vAlign w:val="bottom"/>
          </w:tcPr>
          <w:p w14:paraId="77BEF27F" w14:textId="4AB76110" w:rsidR="00B51C3F" w:rsidRPr="00297B90" w:rsidRDefault="00B51C3F" w:rsidP="00B51C3F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w Cen MT" w:eastAsia="Times New Roman" w:hAnsi="Tw Cen MT" w:cs="Calibri"/>
                <w:color w:val="000000"/>
                <w:sz w:val="20"/>
                <w:szCs w:val="20"/>
              </w:rPr>
              <w:t>02/03/2026</w:t>
            </w:r>
          </w:p>
        </w:tc>
      </w:tr>
      <w:tr w:rsidR="00B51C3F" w:rsidRPr="00297B90" w14:paraId="7F2BCDF4" w14:textId="77777777" w:rsidTr="00297B90">
        <w:trPr>
          <w:trHeight w:val="255"/>
          <w:jc w:val="center"/>
        </w:trPr>
        <w:tc>
          <w:tcPr>
            <w:tcW w:w="1440" w:type="dxa"/>
            <w:noWrap/>
            <w:vAlign w:val="bottom"/>
          </w:tcPr>
          <w:p w14:paraId="1D66788F" w14:textId="7813862A" w:rsidR="00B51C3F" w:rsidRPr="00297B90" w:rsidRDefault="00B51C3F" w:rsidP="00B51C3F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w Cen MT" w:eastAsia="Times New Roman" w:hAnsi="Tw Cen MT" w:cs="Calibri"/>
                <w:color w:val="000000"/>
                <w:sz w:val="20"/>
                <w:szCs w:val="20"/>
              </w:rPr>
              <w:t xml:space="preserve">19/03/2026 </w:t>
            </w:r>
          </w:p>
        </w:tc>
      </w:tr>
      <w:tr w:rsidR="00B51C3F" w:rsidRPr="00297B90" w14:paraId="50757A4C" w14:textId="77777777" w:rsidTr="00297B90">
        <w:trPr>
          <w:trHeight w:val="255"/>
          <w:jc w:val="center"/>
        </w:trPr>
        <w:tc>
          <w:tcPr>
            <w:tcW w:w="1440" w:type="dxa"/>
            <w:noWrap/>
            <w:vAlign w:val="bottom"/>
            <w:hideMark/>
          </w:tcPr>
          <w:p w14:paraId="6F0FE949" w14:textId="77777777" w:rsidR="00B51C3F" w:rsidRPr="00297B90" w:rsidRDefault="00B51C3F" w:rsidP="00B51C3F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0"/>
                <w:szCs w:val="20"/>
                <w:lang w:eastAsia="it-IT"/>
              </w:rPr>
            </w:pPr>
            <w:r w:rsidRPr="00297B90">
              <w:rPr>
                <w:rFonts w:ascii="Tw Cen MT" w:eastAsia="Times New Roman" w:hAnsi="Tw Cen MT" w:cs="Calibri"/>
                <w:color w:val="000000"/>
                <w:sz w:val="20"/>
                <w:szCs w:val="20"/>
                <w:lang w:eastAsia="it-IT"/>
              </w:rPr>
              <w:t>02/04/2026</w:t>
            </w:r>
          </w:p>
        </w:tc>
      </w:tr>
      <w:tr w:rsidR="00B51C3F" w:rsidRPr="00297B90" w14:paraId="7B0F2C03" w14:textId="77777777" w:rsidTr="00297B90">
        <w:trPr>
          <w:trHeight w:val="255"/>
          <w:jc w:val="center"/>
        </w:trPr>
        <w:tc>
          <w:tcPr>
            <w:tcW w:w="1440" w:type="dxa"/>
            <w:noWrap/>
            <w:vAlign w:val="bottom"/>
            <w:hideMark/>
          </w:tcPr>
          <w:p w14:paraId="45E19B49" w14:textId="77777777" w:rsidR="00B51C3F" w:rsidRPr="00297B90" w:rsidRDefault="00B51C3F" w:rsidP="00B51C3F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0"/>
                <w:szCs w:val="20"/>
                <w:lang w:eastAsia="it-IT"/>
              </w:rPr>
            </w:pPr>
            <w:r w:rsidRPr="00297B90">
              <w:rPr>
                <w:rFonts w:ascii="Tw Cen MT" w:eastAsia="Times New Roman" w:hAnsi="Tw Cen MT" w:cs="Calibri"/>
                <w:color w:val="000000"/>
                <w:sz w:val="20"/>
                <w:szCs w:val="20"/>
                <w:lang w:eastAsia="it-IT"/>
              </w:rPr>
              <w:t>09/04/2026</w:t>
            </w:r>
          </w:p>
        </w:tc>
      </w:tr>
      <w:tr w:rsidR="00B51C3F" w:rsidRPr="00297B90" w14:paraId="148960F6" w14:textId="77777777" w:rsidTr="00297B90">
        <w:trPr>
          <w:trHeight w:val="255"/>
          <w:jc w:val="center"/>
        </w:trPr>
        <w:tc>
          <w:tcPr>
            <w:tcW w:w="1440" w:type="dxa"/>
            <w:noWrap/>
            <w:vAlign w:val="bottom"/>
            <w:hideMark/>
          </w:tcPr>
          <w:p w14:paraId="10186FE5" w14:textId="77777777" w:rsidR="00B51C3F" w:rsidRPr="00297B90" w:rsidRDefault="00B51C3F" w:rsidP="00B51C3F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0"/>
                <w:szCs w:val="20"/>
                <w:lang w:eastAsia="it-IT"/>
              </w:rPr>
            </w:pPr>
            <w:r w:rsidRPr="00297B90">
              <w:rPr>
                <w:rFonts w:ascii="Tw Cen MT" w:eastAsia="Times New Roman" w:hAnsi="Tw Cen MT" w:cs="Calibri"/>
                <w:color w:val="000000"/>
                <w:sz w:val="20"/>
                <w:szCs w:val="20"/>
                <w:lang w:eastAsia="it-IT"/>
              </w:rPr>
              <w:t>13/04/2026</w:t>
            </w:r>
          </w:p>
        </w:tc>
      </w:tr>
      <w:tr w:rsidR="00B51C3F" w:rsidRPr="00297B90" w14:paraId="0513EB95" w14:textId="77777777" w:rsidTr="00297B90">
        <w:trPr>
          <w:trHeight w:val="255"/>
          <w:jc w:val="center"/>
        </w:trPr>
        <w:tc>
          <w:tcPr>
            <w:tcW w:w="1440" w:type="dxa"/>
            <w:noWrap/>
            <w:vAlign w:val="bottom"/>
            <w:hideMark/>
          </w:tcPr>
          <w:p w14:paraId="75597CC1" w14:textId="77777777" w:rsidR="00B51C3F" w:rsidRPr="00297B90" w:rsidRDefault="00B51C3F" w:rsidP="00B51C3F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0"/>
                <w:szCs w:val="20"/>
                <w:lang w:eastAsia="it-IT"/>
              </w:rPr>
            </w:pPr>
            <w:r w:rsidRPr="00297B90">
              <w:rPr>
                <w:rFonts w:ascii="Tw Cen MT" w:eastAsia="Times New Roman" w:hAnsi="Tw Cen MT" w:cs="Calibri"/>
                <w:color w:val="000000"/>
                <w:sz w:val="20"/>
                <w:szCs w:val="20"/>
                <w:lang w:eastAsia="it-IT"/>
              </w:rPr>
              <w:t>27/04/2026</w:t>
            </w:r>
          </w:p>
        </w:tc>
      </w:tr>
      <w:tr w:rsidR="00B51C3F" w:rsidRPr="00297B90" w14:paraId="2F85DFEE" w14:textId="77777777" w:rsidTr="00297B90">
        <w:trPr>
          <w:trHeight w:val="255"/>
          <w:jc w:val="center"/>
        </w:trPr>
        <w:tc>
          <w:tcPr>
            <w:tcW w:w="1440" w:type="dxa"/>
            <w:noWrap/>
            <w:vAlign w:val="bottom"/>
            <w:hideMark/>
          </w:tcPr>
          <w:p w14:paraId="68416328" w14:textId="77777777" w:rsidR="00B51C3F" w:rsidRPr="00297B90" w:rsidRDefault="00B51C3F" w:rsidP="00B51C3F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0"/>
                <w:szCs w:val="20"/>
                <w:lang w:eastAsia="it-IT"/>
              </w:rPr>
            </w:pPr>
            <w:r w:rsidRPr="00297B90">
              <w:rPr>
                <w:rFonts w:ascii="Tw Cen MT" w:eastAsia="Times New Roman" w:hAnsi="Tw Cen MT" w:cs="Calibri"/>
                <w:color w:val="000000"/>
                <w:sz w:val="20"/>
                <w:szCs w:val="20"/>
                <w:lang w:eastAsia="it-IT"/>
              </w:rPr>
              <w:t>14/05/2026</w:t>
            </w:r>
          </w:p>
        </w:tc>
      </w:tr>
      <w:tr w:rsidR="00B51C3F" w:rsidRPr="00297B90" w14:paraId="35A7EB4D" w14:textId="77777777" w:rsidTr="00297B90">
        <w:trPr>
          <w:trHeight w:val="255"/>
          <w:jc w:val="center"/>
        </w:trPr>
        <w:tc>
          <w:tcPr>
            <w:tcW w:w="1440" w:type="dxa"/>
            <w:noWrap/>
            <w:vAlign w:val="bottom"/>
            <w:hideMark/>
          </w:tcPr>
          <w:p w14:paraId="3DEC849A" w14:textId="77777777" w:rsidR="00B51C3F" w:rsidRPr="00297B90" w:rsidRDefault="00B51C3F" w:rsidP="00B51C3F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0"/>
                <w:szCs w:val="20"/>
                <w:lang w:eastAsia="it-IT"/>
              </w:rPr>
            </w:pPr>
            <w:r w:rsidRPr="00297B90">
              <w:rPr>
                <w:rFonts w:ascii="Tw Cen MT" w:eastAsia="Times New Roman" w:hAnsi="Tw Cen MT" w:cs="Calibri"/>
                <w:color w:val="000000"/>
                <w:sz w:val="20"/>
                <w:szCs w:val="20"/>
                <w:lang w:eastAsia="it-IT"/>
              </w:rPr>
              <w:t>28/05/2026</w:t>
            </w:r>
          </w:p>
        </w:tc>
      </w:tr>
      <w:tr w:rsidR="00B51C3F" w:rsidRPr="00297B90" w14:paraId="7F3BC0CD" w14:textId="77777777" w:rsidTr="00297B90">
        <w:trPr>
          <w:trHeight w:val="255"/>
          <w:jc w:val="center"/>
        </w:trPr>
        <w:tc>
          <w:tcPr>
            <w:tcW w:w="1440" w:type="dxa"/>
            <w:noWrap/>
            <w:vAlign w:val="bottom"/>
            <w:hideMark/>
          </w:tcPr>
          <w:p w14:paraId="05FABD45" w14:textId="77777777" w:rsidR="00B51C3F" w:rsidRPr="00297B90" w:rsidRDefault="00B51C3F" w:rsidP="00B51C3F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0"/>
                <w:szCs w:val="20"/>
                <w:lang w:eastAsia="it-IT"/>
              </w:rPr>
            </w:pPr>
            <w:r w:rsidRPr="00297B90">
              <w:rPr>
                <w:rFonts w:ascii="Tw Cen MT" w:eastAsia="Times New Roman" w:hAnsi="Tw Cen MT" w:cs="Calibri"/>
                <w:color w:val="000000"/>
                <w:sz w:val="20"/>
                <w:szCs w:val="20"/>
                <w:lang w:eastAsia="it-IT"/>
              </w:rPr>
              <w:t>08/06/2026</w:t>
            </w:r>
          </w:p>
        </w:tc>
      </w:tr>
      <w:tr w:rsidR="00B51C3F" w:rsidRPr="00297B90" w14:paraId="39A65ABC" w14:textId="77777777" w:rsidTr="00297B90">
        <w:trPr>
          <w:trHeight w:val="255"/>
          <w:jc w:val="center"/>
        </w:trPr>
        <w:tc>
          <w:tcPr>
            <w:tcW w:w="1440" w:type="dxa"/>
            <w:noWrap/>
            <w:vAlign w:val="bottom"/>
            <w:hideMark/>
          </w:tcPr>
          <w:p w14:paraId="32607647" w14:textId="77777777" w:rsidR="00B51C3F" w:rsidRPr="00297B90" w:rsidRDefault="00B51C3F" w:rsidP="00B51C3F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0"/>
                <w:szCs w:val="20"/>
                <w:lang w:eastAsia="it-IT"/>
              </w:rPr>
            </w:pPr>
            <w:r w:rsidRPr="00297B90">
              <w:rPr>
                <w:rFonts w:ascii="Tw Cen MT" w:eastAsia="Times New Roman" w:hAnsi="Tw Cen MT" w:cs="Calibri"/>
                <w:color w:val="000000"/>
                <w:sz w:val="20"/>
                <w:szCs w:val="20"/>
                <w:lang w:eastAsia="it-IT"/>
              </w:rPr>
              <w:t>22/06/2026</w:t>
            </w:r>
          </w:p>
        </w:tc>
      </w:tr>
      <w:tr w:rsidR="00B51C3F" w:rsidRPr="00297B90" w14:paraId="47AA2262" w14:textId="77777777" w:rsidTr="00297B90">
        <w:trPr>
          <w:trHeight w:val="255"/>
          <w:jc w:val="center"/>
        </w:trPr>
        <w:tc>
          <w:tcPr>
            <w:tcW w:w="1440" w:type="dxa"/>
            <w:noWrap/>
            <w:vAlign w:val="bottom"/>
            <w:hideMark/>
          </w:tcPr>
          <w:p w14:paraId="3DF3A913" w14:textId="77777777" w:rsidR="00B51C3F" w:rsidRPr="00297B90" w:rsidRDefault="00B51C3F" w:rsidP="00B51C3F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0"/>
                <w:szCs w:val="20"/>
                <w:lang w:eastAsia="it-IT"/>
              </w:rPr>
            </w:pPr>
            <w:r w:rsidRPr="00297B90">
              <w:rPr>
                <w:rFonts w:ascii="Tw Cen MT" w:eastAsia="Times New Roman" w:hAnsi="Tw Cen MT" w:cs="Calibri"/>
                <w:color w:val="000000"/>
                <w:sz w:val="20"/>
                <w:szCs w:val="20"/>
                <w:lang w:eastAsia="it-IT"/>
              </w:rPr>
              <w:t>06/07/2026</w:t>
            </w:r>
          </w:p>
        </w:tc>
      </w:tr>
      <w:tr w:rsidR="00B51C3F" w:rsidRPr="00297B90" w14:paraId="45B93387" w14:textId="77777777" w:rsidTr="00297B90">
        <w:trPr>
          <w:trHeight w:val="255"/>
          <w:jc w:val="center"/>
        </w:trPr>
        <w:tc>
          <w:tcPr>
            <w:tcW w:w="1440" w:type="dxa"/>
            <w:noWrap/>
            <w:vAlign w:val="bottom"/>
            <w:hideMark/>
          </w:tcPr>
          <w:p w14:paraId="64F5D354" w14:textId="77777777" w:rsidR="00B51C3F" w:rsidRPr="00297B90" w:rsidRDefault="00B51C3F" w:rsidP="00B51C3F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0"/>
                <w:szCs w:val="20"/>
                <w:lang w:eastAsia="it-IT"/>
              </w:rPr>
            </w:pPr>
            <w:r w:rsidRPr="00297B90">
              <w:rPr>
                <w:rFonts w:ascii="Tw Cen MT" w:eastAsia="Times New Roman" w:hAnsi="Tw Cen MT" w:cs="Calibri"/>
                <w:color w:val="000000"/>
                <w:sz w:val="20"/>
                <w:szCs w:val="20"/>
                <w:lang w:eastAsia="it-IT"/>
              </w:rPr>
              <w:t>23/07/2026</w:t>
            </w:r>
          </w:p>
        </w:tc>
      </w:tr>
      <w:tr w:rsidR="00B51C3F" w:rsidRPr="00297B90" w14:paraId="65B69936" w14:textId="77777777" w:rsidTr="00297B90">
        <w:trPr>
          <w:trHeight w:val="255"/>
          <w:jc w:val="center"/>
        </w:trPr>
        <w:tc>
          <w:tcPr>
            <w:tcW w:w="1440" w:type="dxa"/>
            <w:noWrap/>
            <w:vAlign w:val="bottom"/>
            <w:hideMark/>
          </w:tcPr>
          <w:p w14:paraId="6CFA9F1A" w14:textId="77777777" w:rsidR="00B51C3F" w:rsidRPr="00297B90" w:rsidRDefault="00B51C3F" w:rsidP="00B51C3F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0"/>
                <w:szCs w:val="20"/>
                <w:lang w:eastAsia="it-IT"/>
              </w:rPr>
            </w:pPr>
            <w:r w:rsidRPr="00297B90">
              <w:rPr>
                <w:rFonts w:ascii="Tw Cen MT" w:eastAsia="Times New Roman" w:hAnsi="Tw Cen MT" w:cs="Calibri"/>
                <w:color w:val="000000"/>
                <w:sz w:val="20"/>
                <w:szCs w:val="20"/>
                <w:lang w:eastAsia="it-IT"/>
              </w:rPr>
              <w:t>20/08/2026</w:t>
            </w:r>
          </w:p>
        </w:tc>
      </w:tr>
      <w:tr w:rsidR="00B51C3F" w:rsidRPr="00297B90" w14:paraId="61F52F9A" w14:textId="77777777" w:rsidTr="00297B90">
        <w:trPr>
          <w:trHeight w:val="255"/>
          <w:jc w:val="center"/>
        </w:trPr>
        <w:tc>
          <w:tcPr>
            <w:tcW w:w="1440" w:type="dxa"/>
            <w:noWrap/>
            <w:vAlign w:val="bottom"/>
            <w:hideMark/>
          </w:tcPr>
          <w:p w14:paraId="292094B2" w14:textId="77777777" w:rsidR="00B51C3F" w:rsidRPr="00297B90" w:rsidRDefault="00B51C3F" w:rsidP="00B51C3F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0"/>
                <w:szCs w:val="20"/>
                <w:lang w:eastAsia="it-IT"/>
              </w:rPr>
            </w:pPr>
            <w:r w:rsidRPr="00297B90">
              <w:rPr>
                <w:rFonts w:ascii="Tw Cen MT" w:eastAsia="Times New Roman" w:hAnsi="Tw Cen MT" w:cs="Calibri"/>
                <w:color w:val="000000"/>
                <w:sz w:val="20"/>
                <w:szCs w:val="20"/>
                <w:lang w:eastAsia="it-IT"/>
              </w:rPr>
              <w:t>03/09/2026</w:t>
            </w:r>
          </w:p>
        </w:tc>
      </w:tr>
      <w:tr w:rsidR="00B51C3F" w:rsidRPr="00297B90" w14:paraId="4DEDCA69" w14:textId="77777777" w:rsidTr="00297B90">
        <w:trPr>
          <w:trHeight w:val="255"/>
          <w:jc w:val="center"/>
        </w:trPr>
        <w:tc>
          <w:tcPr>
            <w:tcW w:w="1440" w:type="dxa"/>
            <w:noWrap/>
            <w:vAlign w:val="bottom"/>
            <w:hideMark/>
          </w:tcPr>
          <w:p w14:paraId="163016F7" w14:textId="77777777" w:rsidR="00B51C3F" w:rsidRPr="00297B90" w:rsidRDefault="00B51C3F" w:rsidP="00B51C3F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0"/>
                <w:szCs w:val="20"/>
                <w:lang w:eastAsia="it-IT"/>
              </w:rPr>
            </w:pPr>
            <w:r w:rsidRPr="00297B90">
              <w:rPr>
                <w:rFonts w:ascii="Tw Cen MT" w:eastAsia="Times New Roman" w:hAnsi="Tw Cen MT" w:cs="Calibri"/>
                <w:color w:val="000000"/>
                <w:sz w:val="20"/>
                <w:szCs w:val="20"/>
                <w:lang w:eastAsia="it-IT"/>
              </w:rPr>
              <w:t>14/09/2026</w:t>
            </w:r>
          </w:p>
        </w:tc>
      </w:tr>
      <w:tr w:rsidR="00B51C3F" w:rsidRPr="00297B90" w14:paraId="27A2038C" w14:textId="77777777" w:rsidTr="00297B90">
        <w:trPr>
          <w:trHeight w:val="255"/>
          <w:jc w:val="center"/>
        </w:trPr>
        <w:tc>
          <w:tcPr>
            <w:tcW w:w="1440" w:type="dxa"/>
            <w:noWrap/>
            <w:vAlign w:val="bottom"/>
            <w:hideMark/>
          </w:tcPr>
          <w:p w14:paraId="367AFF54" w14:textId="77777777" w:rsidR="00B51C3F" w:rsidRPr="00297B90" w:rsidRDefault="00B51C3F" w:rsidP="00B51C3F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0"/>
                <w:szCs w:val="20"/>
                <w:lang w:eastAsia="it-IT"/>
              </w:rPr>
            </w:pPr>
            <w:r w:rsidRPr="00297B90">
              <w:rPr>
                <w:rFonts w:ascii="Tw Cen MT" w:eastAsia="Times New Roman" w:hAnsi="Tw Cen MT" w:cs="Calibri"/>
                <w:color w:val="000000"/>
                <w:sz w:val="20"/>
                <w:szCs w:val="20"/>
                <w:lang w:eastAsia="it-IT"/>
              </w:rPr>
              <w:t>24/09/2026</w:t>
            </w:r>
          </w:p>
        </w:tc>
      </w:tr>
      <w:tr w:rsidR="00B51C3F" w:rsidRPr="00297B90" w14:paraId="703BA764" w14:textId="77777777" w:rsidTr="00297B90">
        <w:trPr>
          <w:trHeight w:val="255"/>
          <w:jc w:val="center"/>
        </w:trPr>
        <w:tc>
          <w:tcPr>
            <w:tcW w:w="1440" w:type="dxa"/>
            <w:noWrap/>
            <w:vAlign w:val="bottom"/>
            <w:hideMark/>
          </w:tcPr>
          <w:p w14:paraId="0D6ED706" w14:textId="77777777" w:rsidR="00B51C3F" w:rsidRPr="00297B90" w:rsidRDefault="00B51C3F" w:rsidP="00B51C3F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0"/>
                <w:szCs w:val="20"/>
                <w:lang w:eastAsia="it-IT"/>
              </w:rPr>
            </w:pPr>
            <w:r w:rsidRPr="00297B90">
              <w:rPr>
                <w:rFonts w:ascii="Tw Cen MT" w:eastAsia="Times New Roman" w:hAnsi="Tw Cen MT" w:cs="Calibri"/>
                <w:color w:val="000000"/>
                <w:sz w:val="20"/>
                <w:szCs w:val="20"/>
                <w:lang w:eastAsia="it-IT"/>
              </w:rPr>
              <w:t>05/10/2026</w:t>
            </w:r>
          </w:p>
        </w:tc>
      </w:tr>
      <w:tr w:rsidR="00B51C3F" w:rsidRPr="00297B90" w14:paraId="5BBE3635" w14:textId="77777777" w:rsidTr="00297B90">
        <w:trPr>
          <w:trHeight w:val="255"/>
          <w:jc w:val="center"/>
        </w:trPr>
        <w:tc>
          <w:tcPr>
            <w:tcW w:w="1440" w:type="dxa"/>
            <w:noWrap/>
            <w:vAlign w:val="bottom"/>
            <w:hideMark/>
          </w:tcPr>
          <w:p w14:paraId="3B919998" w14:textId="77777777" w:rsidR="00B51C3F" w:rsidRPr="00297B90" w:rsidRDefault="00B51C3F" w:rsidP="00B51C3F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0"/>
                <w:szCs w:val="20"/>
                <w:lang w:eastAsia="it-IT"/>
              </w:rPr>
            </w:pPr>
            <w:r w:rsidRPr="00297B90">
              <w:rPr>
                <w:rFonts w:ascii="Tw Cen MT" w:eastAsia="Times New Roman" w:hAnsi="Tw Cen MT" w:cs="Calibri"/>
                <w:color w:val="000000"/>
                <w:sz w:val="20"/>
                <w:szCs w:val="20"/>
                <w:lang w:eastAsia="it-IT"/>
              </w:rPr>
              <w:t>19/10/2026</w:t>
            </w:r>
          </w:p>
        </w:tc>
      </w:tr>
      <w:tr w:rsidR="00B51C3F" w:rsidRPr="00297B90" w14:paraId="48D3E56F" w14:textId="77777777" w:rsidTr="00297B90">
        <w:trPr>
          <w:trHeight w:val="255"/>
          <w:jc w:val="center"/>
        </w:trPr>
        <w:tc>
          <w:tcPr>
            <w:tcW w:w="1440" w:type="dxa"/>
            <w:noWrap/>
            <w:vAlign w:val="bottom"/>
            <w:hideMark/>
          </w:tcPr>
          <w:p w14:paraId="2B326EDD" w14:textId="77777777" w:rsidR="00B51C3F" w:rsidRPr="00297B90" w:rsidRDefault="00B51C3F" w:rsidP="00B51C3F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0"/>
                <w:szCs w:val="20"/>
                <w:lang w:eastAsia="it-IT"/>
              </w:rPr>
            </w:pPr>
            <w:r w:rsidRPr="00297B90">
              <w:rPr>
                <w:rFonts w:ascii="Tw Cen MT" w:eastAsia="Times New Roman" w:hAnsi="Tw Cen MT" w:cs="Calibri"/>
                <w:color w:val="000000"/>
                <w:sz w:val="20"/>
                <w:szCs w:val="20"/>
                <w:lang w:eastAsia="it-IT"/>
              </w:rPr>
              <w:t>29/10/2026</w:t>
            </w:r>
          </w:p>
        </w:tc>
      </w:tr>
      <w:tr w:rsidR="00B51C3F" w:rsidRPr="00297B90" w14:paraId="77DD0642" w14:textId="77777777" w:rsidTr="00297B90">
        <w:trPr>
          <w:trHeight w:val="255"/>
          <w:jc w:val="center"/>
        </w:trPr>
        <w:tc>
          <w:tcPr>
            <w:tcW w:w="1440" w:type="dxa"/>
            <w:noWrap/>
            <w:vAlign w:val="bottom"/>
          </w:tcPr>
          <w:p w14:paraId="3798B177" w14:textId="200EF3EB" w:rsidR="00B51C3F" w:rsidRPr="00297B90" w:rsidRDefault="00B51C3F" w:rsidP="00B51C3F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w Cen MT" w:eastAsia="Times New Roman" w:hAnsi="Tw Cen MT" w:cs="Calibri"/>
                <w:color w:val="000000"/>
                <w:sz w:val="20"/>
                <w:szCs w:val="20"/>
              </w:rPr>
              <w:t xml:space="preserve">12/11/2026 </w:t>
            </w:r>
          </w:p>
        </w:tc>
      </w:tr>
      <w:tr w:rsidR="00B51C3F" w:rsidRPr="00297B90" w14:paraId="58F04CC5" w14:textId="77777777" w:rsidTr="00B51C3F">
        <w:trPr>
          <w:trHeight w:val="514"/>
          <w:jc w:val="center"/>
        </w:trPr>
        <w:tc>
          <w:tcPr>
            <w:tcW w:w="1440" w:type="dxa"/>
            <w:noWrap/>
            <w:vAlign w:val="bottom"/>
          </w:tcPr>
          <w:p w14:paraId="03C93484" w14:textId="04934E44" w:rsidR="00B51C3F" w:rsidRPr="00297B90" w:rsidRDefault="00B51C3F" w:rsidP="00B300E2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w Cen MT" w:eastAsia="Times New Roman" w:hAnsi="Tw Cen MT" w:cs="Calibri"/>
                <w:color w:val="000000"/>
                <w:sz w:val="20"/>
                <w:szCs w:val="20"/>
              </w:rPr>
              <w:t>23/11/2026</w:t>
            </w:r>
          </w:p>
        </w:tc>
      </w:tr>
    </w:tbl>
    <w:p w14:paraId="6BD8EC24" w14:textId="7BE81703" w:rsidR="007B35FC" w:rsidRPr="00297B90" w:rsidRDefault="007B35FC" w:rsidP="00EF0667">
      <w:pPr>
        <w:pStyle w:val="Corpotesto"/>
        <w:jc w:val="center"/>
        <w:rPr>
          <w:sz w:val="24"/>
          <w:szCs w:val="24"/>
          <w:lang w:val="pt-BR"/>
        </w:rPr>
      </w:pPr>
    </w:p>
    <w:p w14:paraId="11C7CAB3" w14:textId="77777777" w:rsidR="007B35FC" w:rsidRPr="00297B90" w:rsidRDefault="007B35FC" w:rsidP="00EF0667">
      <w:pPr>
        <w:pStyle w:val="Corpotesto"/>
        <w:jc w:val="center"/>
        <w:rPr>
          <w:b/>
          <w:bCs/>
          <w:sz w:val="24"/>
          <w:szCs w:val="24"/>
          <w:lang w:val="pt-BR"/>
        </w:rPr>
      </w:pPr>
    </w:p>
    <w:p w14:paraId="3F569C01" w14:textId="72A7DB52" w:rsidR="00EF0667" w:rsidRPr="00297B90" w:rsidRDefault="00EF0667" w:rsidP="00EF0667">
      <w:pPr>
        <w:shd w:val="clear" w:color="auto" w:fill="FFFFFF"/>
        <w:spacing w:after="0" w:line="240" w:lineRule="atLeast"/>
        <w:outlineLvl w:val="2"/>
        <w:rPr>
          <w:rFonts w:eastAsia="Times New Roman" w:cs="Arial"/>
          <w:b/>
          <w:bCs/>
          <w:color w:val="002060"/>
          <w:sz w:val="28"/>
          <w:szCs w:val="21"/>
          <w:lang w:val="pt-BR" w:eastAsia="it-IT"/>
        </w:rPr>
      </w:pPr>
      <w:bookmarkStart w:id="11" w:name="_Hlk37845888"/>
      <w:r w:rsidRPr="00297B90">
        <w:rPr>
          <w:rFonts w:eastAsia="Times New Roman" w:cs="Arial"/>
          <w:b/>
          <w:bCs/>
          <w:color w:val="002060"/>
          <w:sz w:val="28"/>
          <w:szCs w:val="21"/>
          <w:lang w:val="pt-BR" w:eastAsia="it-IT"/>
        </w:rPr>
        <w:t>IMPORTANT NOTES:</w:t>
      </w:r>
    </w:p>
    <w:p w14:paraId="2C95D360" w14:textId="0ADAC3A6" w:rsidR="00E23A12" w:rsidRPr="00297B90" w:rsidRDefault="00E23A12" w:rsidP="00EF0667">
      <w:pPr>
        <w:shd w:val="clear" w:color="auto" w:fill="FFFFFF"/>
        <w:spacing w:after="0" w:line="240" w:lineRule="atLeast"/>
        <w:outlineLvl w:val="2"/>
        <w:rPr>
          <w:rFonts w:eastAsia="Times New Roman" w:cs="Arial"/>
          <w:b/>
          <w:bCs/>
          <w:color w:val="002060"/>
          <w:sz w:val="28"/>
          <w:szCs w:val="21"/>
          <w:lang w:val="pt-BR" w:eastAsia="it-IT"/>
        </w:rPr>
      </w:pPr>
    </w:p>
    <w:p w14:paraId="496AE2FD" w14:textId="77777777" w:rsidR="00B300E2" w:rsidRPr="00144564" w:rsidRDefault="00B300E2" w:rsidP="00B300E2">
      <w:pPr>
        <w:rPr>
          <w:color w:val="002060"/>
          <w:sz w:val="24"/>
          <w:szCs w:val="24"/>
          <w:lang w:val="en-US"/>
        </w:rPr>
      </w:pPr>
      <w:bookmarkStart w:id="12" w:name="_Hlk201327656"/>
      <w:r>
        <w:rPr>
          <w:color w:val="002060"/>
          <w:sz w:val="24"/>
          <w:szCs w:val="24"/>
          <w:lang w:val="en-US"/>
        </w:rPr>
        <w:t>During the s</w:t>
      </w:r>
      <w:r w:rsidRPr="00144564">
        <w:rPr>
          <w:color w:val="002060"/>
          <w:sz w:val="24"/>
          <w:szCs w:val="24"/>
          <w:lang w:val="en-US"/>
        </w:rPr>
        <w:t>eason</w:t>
      </w:r>
      <w:r>
        <w:rPr>
          <w:color w:val="002060"/>
          <w:sz w:val="24"/>
          <w:szCs w:val="24"/>
          <w:lang w:val="en-US"/>
        </w:rPr>
        <w:t xml:space="preserve"> from Novembre to March,</w:t>
      </w:r>
      <w:r w:rsidRPr="00144564">
        <w:rPr>
          <w:color w:val="002060"/>
          <w:sz w:val="24"/>
          <w:szCs w:val="24"/>
          <w:lang w:val="en-US"/>
        </w:rPr>
        <w:t xml:space="preserve"> departures will be guaranteed with a minimum of 4 pax.</w:t>
      </w:r>
    </w:p>
    <w:bookmarkEnd w:id="12"/>
    <w:p w14:paraId="78ABA7EE" w14:textId="6B435707" w:rsidR="00EF0667" w:rsidRDefault="00EF0667" w:rsidP="00EF0667">
      <w:pPr>
        <w:pStyle w:val="Titolo3"/>
        <w:suppressAutoHyphens/>
        <w:spacing w:before="240" w:after="60" w:line="240" w:lineRule="auto"/>
        <w:jc w:val="both"/>
        <w:rPr>
          <w:rFonts w:asciiTheme="minorHAnsi" w:eastAsia="Times New Roman" w:hAnsiTheme="minorHAnsi" w:cstheme="minorHAnsi"/>
          <w:b w:val="0"/>
          <w:bCs w:val="0"/>
          <w:color w:val="1F3864" w:themeColor="accent5" w:themeShade="80"/>
          <w:lang w:val="en-US" w:eastAsia="zh-CN"/>
        </w:rPr>
      </w:pPr>
      <w:r>
        <w:rPr>
          <w:rFonts w:asciiTheme="minorHAnsi" w:eastAsia="Times New Roman" w:hAnsiTheme="minorHAnsi" w:cstheme="minorHAnsi"/>
          <w:b w:val="0"/>
          <w:bCs w:val="0"/>
          <w:color w:val="1F3864" w:themeColor="accent5" w:themeShade="80"/>
          <w:lang w:val="en-US" w:eastAsia="zh-CN"/>
        </w:rPr>
        <w:t>Between November 1</w:t>
      </w:r>
      <w:r w:rsidRPr="002C67B5">
        <w:rPr>
          <w:rFonts w:asciiTheme="minorHAnsi" w:eastAsia="Times New Roman" w:hAnsiTheme="minorHAnsi" w:cstheme="minorHAnsi"/>
          <w:b w:val="0"/>
          <w:bCs w:val="0"/>
          <w:color w:val="1F3864" w:themeColor="accent5" w:themeShade="80"/>
          <w:vertAlign w:val="superscript"/>
          <w:lang w:val="en-US" w:eastAsia="zh-CN"/>
        </w:rPr>
        <w:t>st</w:t>
      </w:r>
      <w:r>
        <w:rPr>
          <w:rFonts w:asciiTheme="minorHAnsi" w:eastAsia="Times New Roman" w:hAnsiTheme="minorHAnsi" w:cstheme="minorHAnsi"/>
          <w:b w:val="0"/>
          <w:bCs w:val="0"/>
          <w:color w:val="1F3864" w:themeColor="accent5" w:themeShade="80"/>
          <w:lang w:val="en-US" w:eastAsia="zh-CN"/>
        </w:rPr>
        <w:t xml:space="preserve"> and March 31</w:t>
      </w:r>
      <w:r w:rsidRPr="002C67B5">
        <w:rPr>
          <w:rFonts w:asciiTheme="minorHAnsi" w:eastAsia="Times New Roman" w:hAnsiTheme="minorHAnsi" w:cstheme="minorHAnsi"/>
          <w:b w:val="0"/>
          <w:bCs w:val="0"/>
          <w:color w:val="1F3864" w:themeColor="accent5" w:themeShade="80"/>
          <w:vertAlign w:val="superscript"/>
          <w:lang w:val="en-US" w:eastAsia="zh-CN"/>
        </w:rPr>
        <w:t>st</w:t>
      </w:r>
      <w:r>
        <w:rPr>
          <w:rFonts w:asciiTheme="minorHAnsi" w:eastAsia="Times New Roman" w:hAnsiTheme="minorHAnsi" w:cstheme="minorHAnsi"/>
          <w:b w:val="0"/>
          <w:bCs w:val="0"/>
          <w:color w:val="1F3864" w:themeColor="accent5" w:themeShade="80"/>
          <w:lang w:val="en-US" w:eastAsia="zh-CN"/>
        </w:rPr>
        <w:t xml:space="preserve">, the ferry service at Cinque Terre does not work. The itinerary will be by bus/minivan between La Spezia and </w:t>
      </w:r>
      <w:proofErr w:type="spellStart"/>
      <w:r>
        <w:rPr>
          <w:rFonts w:asciiTheme="minorHAnsi" w:eastAsia="Times New Roman" w:hAnsiTheme="minorHAnsi" w:cstheme="minorHAnsi"/>
          <w:b w:val="0"/>
          <w:bCs w:val="0"/>
          <w:color w:val="1F3864" w:themeColor="accent5" w:themeShade="80"/>
          <w:lang w:val="en-US" w:eastAsia="zh-CN"/>
        </w:rPr>
        <w:t>Manarola</w:t>
      </w:r>
      <w:proofErr w:type="spellEnd"/>
      <w:r>
        <w:rPr>
          <w:rFonts w:asciiTheme="minorHAnsi" w:eastAsia="Times New Roman" w:hAnsiTheme="minorHAnsi" w:cstheme="minorHAnsi"/>
          <w:b w:val="0"/>
          <w:bCs w:val="0"/>
          <w:color w:val="1F3864" w:themeColor="accent5" w:themeShade="80"/>
          <w:lang w:val="en-US" w:eastAsia="zh-CN"/>
        </w:rPr>
        <w:t xml:space="preserve"> (in place of </w:t>
      </w:r>
      <w:proofErr w:type="spellStart"/>
      <w:r>
        <w:rPr>
          <w:rFonts w:asciiTheme="minorHAnsi" w:eastAsia="Times New Roman" w:hAnsiTheme="minorHAnsi" w:cstheme="minorHAnsi"/>
          <w:b w:val="0"/>
          <w:bCs w:val="0"/>
          <w:color w:val="1F3864" w:themeColor="accent5" w:themeShade="80"/>
          <w:lang w:val="en-US" w:eastAsia="zh-CN"/>
        </w:rPr>
        <w:t>Portovenere</w:t>
      </w:r>
      <w:proofErr w:type="spellEnd"/>
      <w:r>
        <w:rPr>
          <w:rFonts w:asciiTheme="minorHAnsi" w:eastAsia="Times New Roman" w:hAnsiTheme="minorHAnsi" w:cstheme="minorHAnsi"/>
          <w:b w:val="0"/>
          <w:bCs w:val="0"/>
          <w:color w:val="1F3864" w:themeColor="accent5" w:themeShade="80"/>
          <w:lang w:val="en-US" w:eastAsia="zh-CN"/>
        </w:rPr>
        <w:t xml:space="preserve">) and by train from </w:t>
      </w:r>
      <w:proofErr w:type="spellStart"/>
      <w:r>
        <w:rPr>
          <w:rFonts w:asciiTheme="minorHAnsi" w:eastAsia="Times New Roman" w:hAnsiTheme="minorHAnsi" w:cstheme="minorHAnsi"/>
          <w:b w:val="0"/>
          <w:bCs w:val="0"/>
          <w:color w:val="1F3864" w:themeColor="accent5" w:themeShade="80"/>
          <w:lang w:val="en-US" w:eastAsia="zh-CN"/>
        </w:rPr>
        <w:t>Manarola</w:t>
      </w:r>
      <w:proofErr w:type="spellEnd"/>
      <w:r>
        <w:rPr>
          <w:rFonts w:asciiTheme="minorHAnsi" w:eastAsia="Times New Roman" w:hAnsiTheme="minorHAnsi" w:cstheme="minorHAnsi"/>
          <w:b w:val="0"/>
          <w:bCs w:val="0"/>
          <w:color w:val="1F3864" w:themeColor="accent5" w:themeShade="80"/>
          <w:lang w:val="en-US" w:eastAsia="zh-CN"/>
        </w:rPr>
        <w:t xml:space="preserve"> to Monterosso via Vernazza.</w:t>
      </w:r>
    </w:p>
    <w:p w14:paraId="6C563FEF" w14:textId="6EB34A02" w:rsidR="00EF0667" w:rsidRDefault="00EF0667" w:rsidP="00EF0667">
      <w:pPr>
        <w:pStyle w:val="Titolo3"/>
        <w:suppressAutoHyphens/>
        <w:spacing w:before="240" w:after="60" w:line="240" w:lineRule="auto"/>
        <w:jc w:val="both"/>
        <w:rPr>
          <w:rFonts w:asciiTheme="minorHAnsi" w:eastAsia="Times New Roman" w:hAnsiTheme="minorHAnsi" w:cstheme="minorHAnsi"/>
          <w:b w:val="0"/>
          <w:bCs w:val="0"/>
          <w:color w:val="1F3864" w:themeColor="accent5" w:themeShade="80"/>
          <w:lang w:val="en-US" w:eastAsia="zh-CN"/>
        </w:rPr>
      </w:pPr>
      <w:r>
        <w:rPr>
          <w:rFonts w:asciiTheme="minorHAnsi" w:eastAsia="Times New Roman" w:hAnsiTheme="minorHAnsi" w:cstheme="minorHAnsi"/>
          <w:b w:val="0"/>
          <w:bCs w:val="0"/>
          <w:color w:val="1F3864" w:themeColor="accent5" w:themeShade="80"/>
          <w:lang w:val="en-US" w:eastAsia="zh-CN"/>
        </w:rPr>
        <w:t xml:space="preserve">During the season </w:t>
      </w:r>
      <w:r w:rsidR="00B300E2">
        <w:rPr>
          <w:rFonts w:asciiTheme="minorHAnsi" w:eastAsia="Times New Roman" w:hAnsiTheme="minorHAnsi" w:cstheme="minorHAnsi"/>
          <w:b w:val="0"/>
          <w:bCs w:val="0"/>
          <w:color w:val="1F3864" w:themeColor="accent5" w:themeShade="80"/>
          <w:lang w:val="en-US" w:eastAsia="zh-CN"/>
        </w:rPr>
        <w:t xml:space="preserve">from </w:t>
      </w:r>
      <w:r>
        <w:rPr>
          <w:rFonts w:asciiTheme="minorHAnsi" w:eastAsia="Times New Roman" w:hAnsiTheme="minorHAnsi" w:cstheme="minorHAnsi"/>
          <w:b w:val="0"/>
          <w:bCs w:val="0"/>
          <w:color w:val="1F3864" w:themeColor="accent5" w:themeShade="80"/>
          <w:lang w:val="en-US" w:eastAsia="zh-CN"/>
        </w:rPr>
        <w:t>April</w:t>
      </w:r>
      <w:r w:rsidR="00B300E2">
        <w:rPr>
          <w:rFonts w:asciiTheme="minorHAnsi" w:eastAsia="Times New Roman" w:hAnsiTheme="minorHAnsi" w:cstheme="minorHAnsi"/>
          <w:b w:val="0"/>
          <w:bCs w:val="0"/>
          <w:color w:val="1F3864" w:themeColor="accent5" w:themeShade="80"/>
          <w:lang w:val="en-US" w:eastAsia="zh-CN"/>
        </w:rPr>
        <w:t xml:space="preserve"> to </w:t>
      </w:r>
      <w:r>
        <w:rPr>
          <w:rFonts w:asciiTheme="minorHAnsi" w:eastAsia="Times New Roman" w:hAnsiTheme="minorHAnsi" w:cstheme="minorHAnsi"/>
          <w:b w:val="0"/>
          <w:bCs w:val="0"/>
          <w:color w:val="1F3864" w:themeColor="accent5" w:themeShade="80"/>
          <w:lang w:val="en-US" w:eastAsia="zh-CN"/>
        </w:rPr>
        <w:t>Oct</w:t>
      </w:r>
      <w:r w:rsidR="00E23A12">
        <w:rPr>
          <w:rFonts w:asciiTheme="minorHAnsi" w:eastAsia="Times New Roman" w:hAnsiTheme="minorHAnsi" w:cstheme="minorHAnsi"/>
          <w:b w:val="0"/>
          <w:bCs w:val="0"/>
          <w:color w:val="1F3864" w:themeColor="accent5" w:themeShade="80"/>
          <w:lang w:val="en-US" w:eastAsia="zh-CN"/>
        </w:rPr>
        <w:t>o</w:t>
      </w:r>
      <w:r>
        <w:rPr>
          <w:rFonts w:asciiTheme="minorHAnsi" w:eastAsia="Times New Roman" w:hAnsiTheme="minorHAnsi" w:cstheme="minorHAnsi"/>
          <w:b w:val="0"/>
          <w:bCs w:val="0"/>
          <w:color w:val="1F3864" w:themeColor="accent5" w:themeShade="80"/>
          <w:lang w:val="en-US" w:eastAsia="zh-CN"/>
        </w:rPr>
        <w:t xml:space="preserve">ber), the ferry services are always </w:t>
      </w:r>
      <w:proofErr w:type="gramStart"/>
      <w:r>
        <w:rPr>
          <w:rFonts w:asciiTheme="minorHAnsi" w:eastAsia="Times New Roman" w:hAnsiTheme="minorHAnsi" w:cstheme="minorHAnsi"/>
          <w:b w:val="0"/>
          <w:bCs w:val="0"/>
          <w:color w:val="1F3864" w:themeColor="accent5" w:themeShade="80"/>
          <w:lang w:val="en-US" w:eastAsia="zh-CN"/>
        </w:rPr>
        <w:t>achieved</w:t>
      </w:r>
      <w:proofErr w:type="gramEnd"/>
      <w:r>
        <w:rPr>
          <w:rFonts w:asciiTheme="minorHAnsi" w:eastAsia="Times New Roman" w:hAnsiTheme="minorHAnsi" w:cstheme="minorHAnsi"/>
          <w:b w:val="0"/>
          <w:bCs w:val="0"/>
          <w:color w:val="1F3864" w:themeColor="accent5" w:themeShade="80"/>
          <w:lang w:val="en-US" w:eastAsia="zh-CN"/>
        </w:rPr>
        <w:t xml:space="preserve"> when the weather conditions permit them. In case this condition cannot be respected, the same activity will be replaced with the winter alternative as specified above.</w:t>
      </w:r>
    </w:p>
    <w:bookmarkEnd w:id="11"/>
    <w:p w14:paraId="7FC8B607" w14:textId="77777777" w:rsidR="00E23A12" w:rsidRPr="00563BAD" w:rsidRDefault="00E23A12" w:rsidP="00EF0667">
      <w:pPr>
        <w:pStyle w:val="Corpotesto"/>
        <w:jc w:val="center"/>
        <w:rPr>
          <w:b/>
          <w:bCs/>
          <w:sz w:val="24"/>
          <w:szCs w:val="24"/>
          <w:lang w:val="en-US"/>
        </w:rPr>
      </w:pPr>
    </w:p>
    <w:p w14:paraId="58B8A6EA" w14:textId="77777777" w:rsidR="00C9135E" w:rsidRPr="00563BAD" w:rsidRDefault="00C9135E" w:rsidP="00C9135E">
      <w:pPr>
        <w:pStyle w:val="Titolo3"/>
        <w:numPr>
          <w:ilvl w:val="2"/>
          <w:numId w:val="10"/>
        </w:numPr>
        <w:suppressAutoHyphens/>
        <w:overflowPunct w:val="0"/>
        <w:spacing w:before="240" w:after="60" w:line="240" w:lineRule="auto"/>
        <w:rPr>
          <w:sz w:val="24"/>
          <w:szCs w:val="24"/>
          <w:lang w:val="en-US"/>
        </w:rPr>
      </w:pPr>
      <w:r w:rsidRPr="00563BAD">
        <w:rPr>
          <w:rFonts w:cs="Calibri"/>
          <w:color w:val="002060"/>
          <w:sz w:val="32"/>
          <w:szCs w:val="28"/>
          <w:lang w:val="en-US"/>
        </w:rPr>
        <w:lastRenderedPageBreak/>
        <w:t xml:space="preserve">HOTELS ACCOMMODATION OR SIMILAR – COMFORT TOUR: </w:t>
      </w:r>
    </w:p>
    <w:p w14:paraId="554C915F" w14:textId="77777777" w:rsidR="00CB71AF" w:rsidRPr="000022AE" w:rsidRDefault="00CB71AF" w:rsidP="00CB71AF">
      <w:pPr>
        <w:pStyle w:val="Paragrafoelenco"/>
        <w:numPr>
          <w:ilvl w:val="0"/>
          <w:numId w:val="10"/>
        </w:numPr>
        <w:spacing w:beforeAutospacing="1" w:afterAutospacing="1"/>
        <w:rPr>
          <w:color w:val="002060"/>
          <w:lang w:val="en-US"/>
        </w:rPr>
      </w:pPr>
    </w:p>
    <w:p w14:paraId="71E08FFB" w14:textId="6701D6CE" w:rsidR="00DE7419" w:rsidRPr="00DE7419" w:rsidRDefault="00CB71AF" w:rsidP="00DE7419">
      <w:pPr>
        <w:spacing w:beforeAutospacing="1" w:afterAutospacing="1"/>
        <w:rPr>
          <w:color w:val="002060"/>
        </w:rPr>
      </w:pPr>
      <w:bookmarkStart w:id="13" w:name="_Hlk202877006"/>
      <w:r w:rsidRPr="00CB71AF">
        <w:rPr>
          <w:bCs/>
          <w:color w:val="002060"/>
          <w:sz w:val="28"/>
          <w:szCs w:val="28"/>
        </w:rPr>
        <w:t>G</w:t>
      </w:r>
      <w:r w:rsidR="00C10E58">
        <w:rPr>
          <w:bCs/>
          <w:color w:val="002060"/>
          <w:sz w:val="28"/>
          <w:szCs w:val="28"/>
        </w:rPr>
        <w:t>E</w:t>
      </w:r>
      <w:r w:rsidRPr="00CB71AF">
        <w:rPr>
          <w:bCs/>
          <w:color w:val="002060"/>
          <w:sz w:val="28"/>
          <w:szCs w:val="28"/>
        </w:rPr>
        <w:t>NOA:</w:t>
      </w:r>
      <w:r w:rsidR="00B51C3F">
        <w:rPr>
          <w:bCs/>
          <w:color w:val="002060"/>
          <w:sz w:val="28"/>
          <w:szCs w:val="28"/>
        </w:rPr>
        <w:t xml:space="preserve"> </w:t>
      </w:r>
      <w:r w:rsidR="00DE7419">
        <w:rPr>
          <w:b/>
          <w:color w:val="002060"/>
          <w:sz w:val="28"/>
          <w:szCs w:val="28"/>
        </w:rPr>
        <w:t>Hotel Best Western City Plus</w:t>
      </w:r>
      <w:r w:rsidR="00DE7419">
        <w:rPr>
          <w:b/>
          <w:color w:val="002060"/>
          <w:sz w:val="28"/>
          <w:szCs w:val="28"/>
          <w:vertAlign w:val="superscript"/>
        </w:rPr>
        <w:t>****</w:t>
      </w:r>
      <w:r w:rsidR="00DE7419">
        <w:rPr>
          <w:color w:val="002060"/>
        </w:rPr>
        <w:t xml:space="preserve">, </w:t>
      </w:r>
      <w:r w:rsidR="00DE7419">
        <w:rPr>
          <w:i/>
          <w:color w:val="002060"/>
        </w:rPr>
        <w:t xml:space="preserve">Via di San Sebastiano 6, Tel. +39/010 584707, </w:t>
      </w:r>
      <w:hyperlink r:id="rId11" w:history="1">
        <w:r w:rsidR="00DE7419" w:rsidRPr="00F43B2E">
          <w:rPr>
            <w:rStyle w:val="Collegamentoipertestuale"/>
            <w:i/>
            <w:color w:val="002060"/>
          </w:rPr>
          <w:t>https://www.hotelcitygenova.it/</w:t>
        </w:r>
      </w:hyperlink>
      <w:r w:rsidR="00DE7419" w:rsidRPr="00F43B2E">
        <w:rPr>
          <w:i/>
          <w:color w:val="002060"/>
        </w:rPr>
        <w:t xml:space="preserve"> </w:t>
      </w:r>
    </w:p>
    <w:bookmarkEnd w:id="13"/>
    <w:p w14:paraId="4BB7C303" w14:textId="79C56428" w:rsidR="00C9135E" w:rsidRPr="00DE7419" w:rsidRDefault="0099069A" w:rsidP="00DE7419">
      <w:pPr>
        <w:pStyle w:val="Paragrafoelenco"/>
        <w:numPr>
          <w:ilvl w:val="0"/>
          <w:numId w:val="10"/>
        </w:numPr>
        <w:spacing w:beforeAutospacing="1" w:afterAutospacing="1"/>
        <w:rPr>
          <w:rFonts w:ascii="Verdana" w:hAnsi="Verdana"/>
          <w:szCs w:val="20"/>
        </w:rPr>
      </w:pPr>
      <w:r>
        <w:rPr>
          <w:lang w:eastAsia="it-IT"/>
        </w:rPr>
        <w:t xml:space="preserve"> </w:t>
      </w:r>
      <w:r>
        <w:rPr>
          <w:lang w:eastAsia="it-IT"/>
        </w:rPr>
        <w:tab/>
        <w:t xml:space="preserve">    </w:t>
      </w:r>
    </w:p>
    <w:p w14:paraId="42B09193" w14:textId="542B7755" w:rsidR="00C9135E" w:rsidRPr="00563BAD" w:rsidRDefault="00C9135E" w:rsidP="00EF0667">
      <w:pPr>
        <w:pStyle w:val="Titolo3"/>
        <w:suppressAutoHyphens/>
        <w:overflowPunct w:val="0"/>
        <w:spacing w:before="240" w:after="60" w:line="240" w:lineRule="auto"/>
        <w:rPr>
          <w:sz w:val="24"/>
          <w:szCs w:val="24"/>
          <w:lang w:val="en-US"/>
        </w:rPr>
      </w:pPr>
      <w:r w:rsidRPr="00563BAD">
        <w:rPr>
          <w:rFonts w:cs="Calibri"/>
          <w:color w:val="002060"/>
          <w:sz w:val="32"/>
          <w:szCs w:val="28"/>
          <w:lang w:val="en-US"/>
        </w:rPr>
        <w:t>HOTELS ACCOMMODATION OR SIMILAR – LUXURY TOUR:</w:t>
      </w:r>
    </w:p>
    <w:p w14:paraId="19C4B626" w14:textId="6B082C1C" w:rsidR="00DE7419" w:rsidRPr="00DE7419" w:rsidRDefault="00C10E58" w:rsidP="00DE7419">
      <w:pPr>
        <w:spacing w:beforeAutospacing="1" w:afterAutospacing="1"/>
        <w:rPr>
          <w:color w:val="002060"/>
        </w:rPr>
      </w:pPr>
      <w:bookmarkStart w:id="14" w:name="_Hlk202877017"/>
      <w:r w:rsidRPr="00CB71AF">
        <w:rPr>
          <w:bCs/>
          <w:color w:val="002060"/>
          <w:sz w:val="28"/>
          <w:szCs w:val="28"/>
        </w:rPr>
        <w:t>G</w:t>
      </w:r>
      <w:r>
        <w:rPr>
          <w:bCs/>
          <w:color w:val="002060"/>
          <w:sz w:val="28"/>
          <w:szCs w:val="28"/>
        </w:rPr>
        <w:t>E</w:t>
      </w:r>
      <w:r w:rsidRPr="00CB71AF">
        <w:rPr>
          <w:bCs/>
          <w:color w:val="002060"/>
          <w:sz w:val="28"/>
          <w:szCs w:val="28"/>
        </w:rPr>
        <w:t>NOA</w:t>
      </w:r>
      <w:r w:rsidR="00CB71AF" w:rsidRPr="00CB71AF">
        <w:rPr>
          <w:bCs/>
          <w:color w:val="002060"/>
          <w:sz w:val="28"/>
          <w:szCs w:val="28"/>
        </w:rPr>
        <w:t xml:space="preserve">: </w:t>
      </w:r>
      <w:r w:rsidR="00DE7419">
        <w:rPr>
          <w:b/>
          <w:color w:val="002060"/>
          <w:sz w:val="28"/>
          <w:szCs w:val="28"/>
        </w:rPr>
        <w:t>Hotel Best Western City Plus</w:t>
      </w:r>
      <w:r w:rsidR="00DE7419">
        <w:rPr>
          <w:b/>
          <w:color w:val="002060"/>
          <w:sz w:val="28"/>
          <w:szCs w:val="28"/>
          <w:vertAlign w:val="superscript"/>
        </w:rPr>
        <w:t>****</w:t>
      </w:r>
      <w:r w:rsidR="00DE7419">
        <w:rPr>
          <w:color w:val="002060"/>
        </w:rPr>
        <w:t xml:space="preserve">, </w:t>
      </w:r>
      <w:proofErr w:type="spellStart"/>
      <w:r w:rsidR="00DE7419">
        <w:rPr>
          <w:color w:val="002060"/>
        </w:rPr>
        <w:t>deluxe</w:t>
      </w:r>
      <w:proofErr w:type="spellEnd"/>
      <w:r w:rsidR="00DE7419">
        <w:rPr>
          <w:color w:val="002060"/>
        </w:rPr>
        <w:t xml:space="preserve"> room, </w:t>
      </w:r>
      <w:r w:rsidR="00DE7419">
        <w:rPr>
          <w:i/>
          <w:color w:val="002060"/>
        </w:rPr>
        <w:t xml:space="preserve">Via di San Sebastiano 6, Tel. +39/010 584707, </w:t>
      </w:r>
      <w:hyperlink r:id="rId12" w:history="1">
        <w:r w:rsidR="00DE7419" w:rsidRPr="00F43B2E">
          <w:rPr>
            <w:rStyle w:val="Collegamentoipertestuale"/>
            <w:i/>
            <w:color w:val="002060"/>
          </w:rPr>
          <w:t>https://www.hotelcitygenova.it/</w:t>
        </w:r>
      </w:hyperlink>
      <w:r w:rsidR="00DE7419">
        <w:rPr>
          <w:i/>
          <w:color w:val="002060"/>
        </w:rPr>
        <w:t xml:space="preserve"> </w:t>
      </w:r>
    </w:p>
    <w:bookmarkEnd w:id="14"/>
    <w:p w14:paraId="01072C68" w14:textId="2A8C89F3" w:rsidR="00CB71AF" w:rsidRPr="000022AE" w:rsidRDefault="00CB71AF" w:rsidP="00DE7419">
      <w:pPr>
        <w:pStyle w:val="Paragrafoelenco"/>
        <w:numPr>
          <w:ilvl w:val="0"/>
          <w:numId w:val="2"/>
        </w:numPr>
        <w:spacing w:beforeAutospacing="1" w:afterAutospacing="1"/>
        <w:rPr>
          <w:rFonts w:cs="Calibri"/>
          <w:color w:val="002060"/>
          <w:szCs w:val="24"/>
        </w:rPr>
      </w:pPr>
    </w:p>
    <w:p w14:paraId="0879C7DC" w14:textId="77777777" w:rsidR="000E4F55" w:rsidRDefault="000E4F55">
      <w:pPr>
        <w:shd w:val="clear" w:color="auto" w:fill="FFFFFF"/>
        <w:spacing w:after="0" w:line="240" w:lineRule="atLeast"/>
        <w:outlineLvl w:val="2"/>
        <w:rPr>
          <w:rFonts w:eastAsia="Times New Roman" w:cs="Arial"/>
          <w:b/>
          <w:bCs/>
          <w:color w:val="002060"/>
          <w:sz w:val="28"/>
          <w:lang w:eastAsia="it-IT"/>
        </w:rPr>
      </w:pPr>
    </w:p>
    <w:p w14:paraId="42F4FDF7" w14:textId="77777777" w:rsidR="000E4F55" w:rsidRDefault="00C67E7F">
      <w:pPr>
        <w:shd w:val="clear" w:color="auto" w:fill="FFFFFF"/>
        <w:spacing w:after="0" w:line="240" w:lineRule="atLeast"/>
        <w:outlineLvl w:val="2"/>
        <w:rPr>
          <w:rFonts w:asciiTheme="minorHAnsi" w:hAnsiTheme="minorHAnsi"/>
          <w:color w:val="002060"/>
          <w:sz w:val="32"/>
          <w:szCs w:val="24"/>
        </w:rPr>
      </w:pPr>
      <w:r>
        <w:rPr>
          <w:rFonts w:eastAsia="Times New Roman" w:cs="Arial"/>
          <w:b/>
          <w:bCs/>
          <w:color w:val="002060"/>
          <w:sz w:val="28"/>
          <w:lang w:eastAsia="it-IT"/>
        </w:rPr>
        <w:t>CANCELLATION POLICY:</w:t>
      </w:r>
    </w:p>
    <w:p w14:paraId="4BBFCBAA" w14:textId="77777777" w:rsidR="000E4F55" w:rsidRDefault="00C67E7F" w:rsidP="00501132">
      <w:pPr>
        <w:numPr>
          <w:ilvl w:val="0"/>
          <w:numId w:val="7"/>
        </w:numPr>
        <w:shd w:val="clear" w:color="auto" w:fill="FFFFFF"/>
        <w:spacing w:after="0" w:line="324" w:lineRule="atLeast"/>
        <w:rPr>
          <w:rFonts w:asciiTheme="minorHAnsi" w:eastAsia="Times New Roman" w:hAnsiTheme="minorHAnsi" w:cs="Arial"/>
          <w:color w:val="002060"/>
          <w:szCs w:val="18"/>
          <w:lang w:eastAsia="it-IT"/>
        </w:rPr>
      </w:pPr>
      <w:r>
        <w:rPr>
          <w:rFonts w:eastAsia="Times New Roman" w:cs="Arial"/>
          <w:color w:val="002060"/>
          <w:szCs w:val="18"/>
          <w:lang w:eastAsia="it-IT"/>
        </w:rPr>
        <w:t>100% no-show</w:t>
      </w:r>
    </w:p>
    <w:p w14:paraId="17F517EB" w14:textId="77777777" w:rsidR="000E4F55" w:rsidRPr="00563BAD" w:rsidRDefault="00C67E7F" w:rsidP="00501132">
      <w:pPr>
        <w:numPr>
          <w:ilvl w:val="0"/>
          <w:numId w:val="7"/>
        </w:numPr>
        <w:shd w:val="clear" w:color="auto" w:fill="FFFFFF"/>
        <w:spacing w:after="0" w:line="324" w:lineRule="atLeast"/>
        <w:rPr>
          <w:rFonts w:asciiTheme="minorHAnsi" w:eastAsia="Times New Roman" w:hAnsiTheme="minorHAnsi" w:cs="Arial"/>
          <w:color w:val="002060"/>
          <w:szCs w:val="18"/>
          <w:lang w:val="en-US" w:eastAsia="it-IT"/>
        </w:rPr>
      </w:pPr>
      <w:r w:rsidRPr="00563BAD">
        <w:rPr>
          <w:rFonts w:eastAsia="Times New Roman" w:cs="Arial"/>
          <w:color w:val="002060"/>
          <w:szCs w:val="18"/>
          <w:lang w:val="en-US" w:eastAsia="it-IT"/>
        </w:rPr>
        <w:t>70% from 1 to 3 days before the departure</w:t>
      </w:r>
    </w:p>
    <w:p w14:paraId="30A36013" w14:textId="77777777" w:rsidR="000E4F55" w:rsidRPr="00563BAD" w:rsidRDefault="00C67E7F" w:rsidP="00501132">
      <w:pPr>
        <w:numPr>
          <w:ilvl w:val="0"/>
          <w:numId w:val="7"/>
        </w:numPr>
        <w:shd w:val="clear" w:color="auto" w:fill="FFFFFF"/>
        <w:spacing w:after="0" w:line="324" w:lineRule="atLeast"/>
        <w:rPr>
          <w:rFonts w:asciiTheme="minorHAnsi" w:eastAsia="Times New Roman" w:hAnsiTheme="minorHAnsi" w:cs="Arial"/>
          <w:color w:val="002060"/>
          <w:szCs w:val="18"/>
          <w:lang w:val="en-US" w:eastAsia="it-IT"/>
        </w:rPr>
      </w:pPr>
      <w:r w:rsidRPr="00563BAD">
        <w:rPr>
          <w:rFonts w:eastAsia="Times New Roman" w:cs="Arial"/>
          <w:color w:val="002060"/>
          <w:szCs w:val="18"/>
          <w:lang w:val="en-US" w:eastAsia="it-IT"/>
        </w:rPr>
        <w:t>50% from 3 to 14 days before the departure</w:t>
      </w:r>
    </w:p>
    <w:p w14:paraId="06A97A3E" w14:textId="77777777" w:rsidR="000E4F55" w:rsidRPr="00563BAD" w:rsidRDefault="00C67E7F" w:rsidP="00501132">
      <w:pPr>
        <w:numPr>
          <w:ilvl w:val="0"/>
          <w:numId w:val="7"/>
        </w:numPr>
        <w:shd w:val="clear" w:color="auto" w:fill="FFFFFF"/>
        <w:spacing w:after="0" w:line="324" w:lineRule="atLeast"/>
        <w:rPr>
          <w:lang w:val="en-US"/>
        </w:rPr>
      </w:pPr>
      <w:r w:rsidRPr="00563BAD">
        <w:rPr>
          <w:rFonts w:eastAsia="Times New Roman" w:cs="Arial"/>
          <w:color w:val="002060"/>
          <w:szCs w:val="18"/>
          <w:lang w:val="en-US" w:eastAsia="it-IT"/>
        </w:rPr>
        <w:t>30% from 14 to 21 days before the departure</w:t>
      </w:r>
    </w:p>
    <w:sectPr w:rsidR="000E4F55" w:rsidRPr="00563BAD">
      <w:headerReference w:type="even" r:id="rId13"/>
      <w:footerReference w:type="default" r:id="rId14"/>
      <w:headerReference w:type="first" r:id="rId15"/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CBDA3" w14:textId="77777777" w:rsidR="00833523" w:rsidRDefault="00833523">
      <w:pPr>
        <w:spacing w:after="0" w:line="240" w:lineRule="auto"/>
      </w:pPr>
      <w:r>
        <w:separator/>
      </w:r>
    </w:p>
  </w:endnote>
  <w:endnote w:type="continuationSeparator" w:id="0">
    <w:p w14:paraId="6C68A064" w14:textId="77777777" w:rsidR="00833523" w:rsidRDefault="00833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alstaff Festival MT;Arial">
    <w:charset w:val="00"/>
    <w:family w:val="roman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8E98C" w14:textId="11C76912" w:rsidR="00356AB4" w:rsidRPr="004F353E" w:rsidRDefault="00356AB4" w:rsidP="00356AB4">
    <w:pPr>
      <w:pStyle w:val="Pidipagina"/>
      <w:rPr>
        <w:lang w:val="es-ES"/>
      </w:rPr>
    </w:pPr>
    <w:r>
      <w:rPr>
        <w:noProof/>
      </w:rPr>
      <w:drawing>
        <wp:inline distT="0" distB="0" distL="0" distR="0" wp14:anchorId="6135D3A3" wp14:editId="6904F266">
          <wp:extent cx="666750" cy="666750"/>
          <wp:effectExtent l="0" t="0" r="0" b="0"/>
          <wp:docPr id="1388317860" name="Immagine 1388317860" descr="Europeando Eur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ropeando Euro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F353E">
      <w:rPr>
        <w:lang w:val="es-ES"/>
      </w:rPr>
      <w:t>EUROPEANDO EUROPA – 202</w:t>
    </w:r>
    <w:r w:rsidR="005E591F" w:rsidRPr="004F353E">
      <w:rPr>
        <w:lang w:val="es-ES"/>
      </w:rPr>
      <w:t>6</w:t>
    </w:r>
    <w:r w:rsidRPr="004F353E">
      <w:rPr>
        <w:lang w:val="es-ES"/>
      </w:rPr>
      <w:t xml:space="preserve"> HIGH SEASON /// </w:t>
    </w:r>
    <w:hyperlink r:id="rId2" w:history="1">
      <w:r w:rsidRPr="004F353E">
        <w:rPr>
          <w:rStyle w:val="Collegamentoipertestuale"/>
          <w:lang w:val="es-ES"/>
        </w:rPr>
        <w:t>www.europeando.it</w:t>
      </w:r>
    </w:hyperlink>
  </w:p>
  <w:p w14:paraId="1845073E" w14:textId="3B82F84D" w:rsidR="00356AB4" w:rsidRPr="004F353E" w:rsidRDefault="00356AB4">
    <w:pPr>
      <w:pStyle w:val="Pidipagina"/>
      <w:rPr>
        <w:lang w:val="es-ES"/>
      </w:rPr>
    </w:pPr>
  </w:p>
  <w:p w14:paraId="7A6E8AB5" w14:textId="77777777" w:rsidR="000E4F55" w:rsidRPr="004F353E" w:rsidRDefault="000E4F55">
    <w:pPr>
      <w:pStyle w:val="Pidipa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17C21" w14:textId="77777777" w:rsidR="00833523" w:rsidRDefault="00833523">
      <w:pPr>
        <w:spacing w:after="0" w:line="240" w:lineRule="auto"/>
      </w:pPr>
      <w:r>
        <w:separator/>
      </w:r>
    </w:p>
  </w:footnote>
  <w:footnote w:type="continuationSeparator" w:id="0">
    <w:p w14:paraId="606DA95A" w14:textId="77777777" w:rsidR="00833523" w:rsidRDefault="00833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820C" w14:textId="71C8F770" w:rsidR="00D16EC7" w:rsidRDefault="00F43B2E">
    <w:pPr>
      <w:pStyle w:val="Intestazione"/>
    </w:pPr>
    <w:r>
      <w:rPr>
        <w:noProof/>
      </w:rPr>
      <w:pict w14:anchorId="45C97F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715797" o:spid="_x0000_s1041" type="#_x0000_t75" style="position:absolute;margin-left:0;margin-top:0;width:595.2pt;height:852pt;z-index:-251657216;mso-position-horizontal:center;mso-position-horizontal-relative:margin;mso-position-vertical:center;mso-position-vertical-relative:margin" o:allowincell="f">
          <v:imagedata r:id="rId1" o:title="DANTE TOUR OPERATOR ENGLISH - BASE CATALOGO 2023 cop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8C09" w14:textId="257DC61B" w:rsidR="00D16EC7" w:rsidRDefault="00F43B2E">
    <w:pPr>
      <w:pStyle w:val="Intestazione"/>
    </w:pPr>
    <w:r>
      <w:rPr>
        <w:noProof/>
      </w:rPr>
      <w:pict w14:anchorId="6525AF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715796" o:spid="_x0000_s1040" type="#_x0000_t75" style="position:absolute;margin-left:0;margin-top:0;width:595.2pt;height:852pt;z-index:-251658240;mso-position-horizontal:center;mso-position-horizontal-relative:margin;mso-position-vertical:center;mso-position-vertical-relative:margin" o:allowincell="f">
          <v:imagedata r:id="rId1" o:title="DANTE TOUR OPERATOR ENGLISH - BASE CATALOGO 2023 cop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1950"/>
    <w:multiLevelType w:val="multilevel"/>
    <w:tmpl w:val="82D256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3465388"/>
    <w:multiLevelType w:val="multilevel"/>
    <w:tmpl w:val="ACFE3D8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2A801E41"/>
    <w:multiLevelType w:val="multilevel"/>
    <w:tmpl w:val="92D0DA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37E189E"/>
    <w:multiLevelType w:val="multilevel"/>
    <w:tmpl w:val="57942A3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6255506"/>
    <w:multiLevelType w:val="hybridMultilevel"/>
    <w:tmpl w:val="811CB518"/>
    <w:lvl w:ilvl="0" w:tplc="2F18183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206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E1BB7"/>
    <w:multiLevelType w:val="multilevel"/>
    <w:tmpl w:val="EF7619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564F6F2D"/>
    <w:multiLevelType w:val="multilevel"/>
    <w:tmpl w:val="E676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678A5C23"/>
    <w:multiLevelType w:val="hybridMultilevel"/>
    <w:tmpl w:val="327C19EE"/>
    <w:lvl w:ilvl="0" w:tplc="3A74C3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206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DDF6517"/>
    <w:multiLevelType w:val="multilevel"/>
    <w:tmpl w:val="F41A0D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7C5B01CB"/>
    <w:multiLevelType w:val="multilevel"/>
    <w:tmpl w:val="F92A47A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E4F5D9F"/>
    <w:multiLevelType w:val="multilevel"/>
    <w:tmpl w:val="B538A04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09666983">
    <w:abstractNumId w:val="6"/>
  </w:num>
  <w:num w:numId="2" w16cid:durableId="1845824414">
    <w:abstractNumId w:val="8"/>
  </w:num>
  <w:num w:numId="3" w16cid:durableId="2049715516">
    <w:abstractNumId w:val="9"/>
  </w:num>
  <w:num w:numId="4" w16cid:durableId="804200714">
    <w:abstractNumId w:val="2"/>
  </w:num>
  <w:num w:numId="5" w16cid:durableId="2017416310">
    <w:abstractNumId w:val="4"/>
  </w:num>
  <w:num w:numId="6" w16cid:durableId="1309046281">
    <w:abstractNumId w:val="5"/>
  </w:num>
  <w:num w:numId="7" w16cid:durableId="374353615">
    <w:abstractNumId w:val="1"/>
  </w:num>
  <w:num w:numId="8" w16cid:durableId="269245054">
    <w:abstractNumId w:val="3"/>
  </w:num>
  <w:num w:numId="9" w16cid:durableId="1840777416">
    <w:abstractNumId w:val="10"/>
  </w:num>
  <w:num w:numId="10" w16cid:durableId="4219525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47769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9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F55"/>
    <w:rsid w:val="000022AE"/>
    <w:rsid w:val="00053925"/>
    <w:rsid w:val="00057CFA"/>
    <w:rsid w:val="00080042"/>
    <w:rsid w:val="000B146D"/>
    <w:rsid w:val="000C3273"/>
    <w:rsid w:val="000E4604"/>
    <w:rsid w:val="000E4F55"/>
    <w:rsid w:val="001A3500"/>
    <w:rsid w:val="001E2CA0"/>
    <w:rsid w:val="00206CF0"/>
    <w:rsid w:val="00263AB7"/>
    <w:rsid w:val="0028376C"/>
    <w:rsid w:val="002918C7"/>
    <w:rsid w:val="00297B90"/>
    <w:rsid w:val="002C49E0"/>
    <w:rsid w:val="002E5ABD"/>
    <w:rsid w:val="00356AB4"/>
    <w:rsid w:val="00391E20"/>
    <w:rsid w:val="004A6254"/>
    <w:rsid w:val="004C4D81"/>
    <w:rsid w:val="004F353E"/>
    <w:rsid w:val="004F4CC0"/>
    <w:rsid w:val="00501132"/>
    <w:rsid w:val="00563BAD"/>
    <w:rsid w:val="005831BE"/>
    <w:rsid w:val="00586366"/>
    <w:rsid w:val="005A3BF1"/>
    <w:rsid w:val="005E5161"/>
    <w:rsid w:val="005E591F"/>
    <w:rsid w:val="005F0824"/>
    <w:rsid w:val="006029A2"/>
    <w:rsid w:val="00662EAC"/>
    <w:rsid w:val="0066582D"/>
    <w:rsid w:val="00667A97"/>
    <w:rsid w:val="0068062D"/>
    <w:rsid w:val="006E625A"/>
    <w:rsid w:val="00750737"/>
    <w:rsid w:val="007B35FC"/>
    <w:rsid w:val="007E13C5"/>
    <w:rsid w:val="00810B02"/>
    <w:rsid w:val="00833523"/>
    <w:rsid w:val="0084235A"/>
    <w:rsid w:val="00863E47"/>
    <w:rsid w:val="008D1ED1"/>
    <w:rsid w:val="009353C0"/>
    <w:rsid w:val="009650B9"/>
    <w:rsid w:val="00965264"/>
    <w:rsid w:val="00966148"/>
    <w:rsid w:val="0099069A"/>
    <w:rsid w:val="009D7CBF"/>
    <w:rsid w:val="009E1940"/>
    <w:rsid w:val="00A60040"/>
    <w:rsid w:val="00A70EFC"/>
    <w:rsid w:val="00A76E0F"/>
    <w:rsid w:val="00A96B6D"/>
    <w:rsid w:val="00AF6721"/>
    <w:rsid w:val="00B300E2"/>
    <w:rsid w:val="00B51C3F"/>
    <w:rsid w:val="00B6777E"/>
    <w:rsid w:val="00BD76B2"/>
    <w:rsid w:val="00BF6259"/>
    <w:rsid w:val="00C05F0D"/>
    <w:rsid w:val="00C10E58"/>
    <w:rsid w:val="00C37366"/>
    <w:rsid w:val="00C53DCF"/>
    <w:rsid w:val="00C67E7F"/>
    <w:rsid w:val="00C9135E"/>
    <w:rsid w:val="00CA03B9"/>
    <w:rsid w:val="00CB696E"/>
    <w:rsid w:val="00CB71AF"/>
    <w:rsid w:val="00D16EC7"/>
    <w:rsid w:val="00DE02CE"/>
    <w:rsid w:val="00DE7419"/>
    <w:rsid w:val="00DF717A"/>
    <w:rsid w:val="00E23A12"/>
    <w:rsid w:val="00EF0667"/>
    <w:rsid w:val="00EF4AEB"/>
    <w:rsid w:val="00F244BB"/>
    <w:rsid w:val="00F43B2E"/>
    <w:rsid w:val="00F92620"/>
    <w:rsid w:val="00FC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12406"/>
  <w15:docId w15:val="{220CB910-F9E3-4BE8-B37D-3FCFE1269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05F2"/>
    <w:pPr>
      <w:spacing w:after="160" w:line="259" w:lineRule="auto"/>
    </w:pPr>
    <w:rPr>
      <w:rFonts w:ascii="Calibri" w:eastAsia="Calibri" w:hAnsi="Calibri"/>
      <w:color w:val="00000A"/>
      <w:sz w:val="22"/>
      <w:szCs w:val="22"/>
      <w:lang w:eastAsia="en-US" w:bidi="ar-SA"/>
    </w:rPr>
  </w:style>
  <w:style w:type="paragraph" w:styleId="Titolo1">
    <w:name w:val="heading 1"/>
    <w:basedOn w:val="Normale"/>
    <w:qFormat/>
    <w:pPr>
      <w:keepNext/>
      <w:widowControl w:val="0"/>
      <w:outlineLvl w:val="0"/>
    </w:pPr>
    <w:rPr>
      <w:rFonts w:ascii="Arial" w:hAnsi="Arial" w:cs="Arial"/>
      <w:b/>
      <w:sz w:val="24"/>
    </w:rPr>
  </w:style>
  <w:style w:type="paragraph" w:styleId="Titolo2">
    <w:name w:val="heading 2"/>
    <w:basedOn w:val="Normale"/>
    <w:qFormat/>
    <w:pPr>
      <w:keepNext/>
      <w:outlineLvl w:val="1"/>
    </w:pPr>
    <w:rPr>
      <w:rFonts w:cs="Arial"/>
      <w:b/>
      <w:bCs/>
    </w:rPr>
  </w:style>
  <w:style w:type="paragraph" w:styleId="Titolo3">
    <w:name w:val="heading 3"/>
    <w:basedOn w:val="Normale"/>
    <w:qFormat/>
    <w:pPr>
      <w:keepNext/>
      <w:jc w:val="center"/>
      <w:outlineLvl w:val="2"/>
    </w:pPr>
    <w:rPr>
      <w:rFonts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qFormat/>
    <w:rsid w:val="006E05F2"/>
  </w:style>
  <w:style w:type="character" w:customStyle="1" w:styleId="CollegamentoInternet">
    <w:name w:val="Collegamento Internet"/>
    <w:rsid w:val="00851D54"/>
    <w:rPr>
      <w:color w:val="0000FF"/>
      <w:u w:val="single"/>
    </w:rPr>
  </w:style>
  <w:style w:type="character" w:customStyle="1" w:styleId="ListLabel1">
    <w:name w:val="ListLabel 1"/>
    <w:qFormat/>
    <w:rPr>
      <w:rFonts w:ascii="Arial" w:hAnsi="Arial" w:cs="Symbol"/>
      <w:sz w:val="18"/>
    </w:rPr>
  </w:style>
  <w:style w:type="character" w:customStyle="1" w:styleId="ListLabel2">
    <w:name w:val="ListLabel 2"/>
    <w:qFormat/>
    <w:rPr>
      <w:rFonts w:cs="Courier New"/>
      <w:sz w:val="20"/>
    </w:rPr>
  </w:style>
  <w:style w:type="character" w:customStyle="1" w:styleId="ListLabel3">
    <w:name w:val="ListLabel 3"/>
    <w:qFormat/>
    <w:rPr>
      <w:rFonts w:cs="Wingdings"/>
      <w:sz w:val="20"/>
    </w:rPr>
  </w:style>
  <w:style w:type="character" w:customStyle="1" w:styleId="ListLabel4">
    <w:name w:val="ListLabel 4"/>
    <w:qFormat/>
    <w:rPr>
      <w:rFonts w:cs="Wingdings"/>
      <w:sz w:val="20"/>
    </w:rPr>
  </w:style>
  <w:style w:type="character" w:customStyle="1" w:styleId="ListLabel5">
    <w:name w:val="ListLabel 5"/>
    <w:qFormat/>
    <w:rPr>
      <w:rFonts w:cs="Wingdings"/>
      <w:sz w:val="20"/>
    </w:rPr>
  </w:style>
  <w:style w:type="character" w:customStyle="1" w:styleId="ListLabel6">
    <w:name w:val="ListLabel 6"/>
    <w:qFormat/>
    <w:rPr>
      <w:rFonts w:cs="Wingdings"/>
      <w:sz w:val="20"/>
    </w:rPr>
  </w:style>
  <w:style w:type="character" w:customStyle="1" w:styleId="ListLabel7">
    <w:name w:val="ListLabel 7"/>
    <w:qFormat/>
    <w:rPr>
      <w:rFonts w:cs="Wingdings"/>
      <w:sz w:val="20"/>
    </w:rPr>
  </w:style>
  <w:style w:type="character" w:customStyle="1" w:styleId="ListLabel8">
    <w:name w:val="ListLabel 8"/>
    <w:qFormat/>
    <w:rPr>
      <w:rFonts w:cs="Wingdings"/>
      <w:sz w:val="20"/>
    </w:rPr>
  </w:style>
  <w:style w:type="character" w:customStyle="1" w:styleId="ListLabel9">
    <w:name w:val="ListLabel 9"/>
    <w:qFormat/>
    <w:rPr>
      <w:rFonts w:cs="Wingdings"/>
      <w:sz w:val="20"/>
    </w:rPr>
  </w:style>
  <w:style w:type="character" w:customStyle="1" w:styleId="ListLabel10">
    <w:name w:val="ListLabel 10"/>
    <w:qFormat/>
    <w:rPr>
      <w:rFonts w:ascii="Arial" w:hAnsi="Arial"/>
      <w:sz w:val="18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ascii="Arial" w:hAnsi="Arial" w:cs="Symbol"/>
      <w:sz w:val="18"/>
    </w:rPr>
  </w:style>
  <w:style w:type="character" w:customStyle="1" w:styleId="ListLabel20">
    <w:name w:val="ListLabel 20"/>
    <w:qFormat/>
    <w:rPr>
      <w:rFonts w:cs="Courier New"/>
      <w:sz w:val="20"/>
    </w:rPr>
  </w:style>
  <w:style w:type="character" w:customStyle="1" w:styleId="ListLabel21">
    <w:name w:val="ListLabel 21"/>
    <w:qFormat/>
    <w:rPr>
      <w:rFonts w:cs="Wingdings"/>
      <w:sz w:val="20"/>
    </w:rPr>
  </w:style>
  <w:style w:type="character" w:customStyle="1" w:styleId="ListLabel22">
    <w:name w:val="ListLabel 22"/>
    <w:qFormat/>
    <w:rPr>
      <w:rFonts w:cs="Wingdings"/>
      <w:sz w:val="20"/>
    </w:rPr>
  </w:style>
  <w:style w:type="character" w:customStyle="1" w:styleId="ListLabel23">
    <w:name w:val="ListLabel 23"/>
    <w:qFormat/>
    <w:rPr>
      <w:rFonts w:cs="Wingdings"/>
      <w:sz w:val="20"/>
    </w:rPr>
  </w:style>
  <w:style w:type="character" w:customStyle="1" w:styleId="ListLabel24">
    <w:name w:val="ListLabel 24"/>
    <w:qFormat/>
    <w:rPr>
      <w:rFonts w:cs="Wingdings"/>
      <w:sz w:val="20"/>
    </w:rPr>
  </w:style>
  <w:style w:type="character" w:customStyle="1" w:styleId="ListLabel25">
    <w:name w:val="ListLabel 25"/>
    <w:qFormat/>
    <w:rPr>
      <w:rFonts w:cs="Wingdings"/>
      <w:sz w:val="20"/>
    </w:rPr>
  </w:style>
  <w:style w:type="character" w:customStyle="1" w:styleId="ListLabel26">
    <w:name w:val="ListLabel 26"/>
    <w:qFormat/>
    <w:rPr>
      <w:rFonts w:cs="Wingdings"/>
      <w:sz w:val="20"/>
    </w:rPr>
  </w:style>
  <w:style w:type="character" w:customStyle="1" w:styleId="ListLabel27">
    <w:name w:val="ListLabel 27"/>
    <w:qFormat/>
    <w:rPr>
      <w:rFonts w:cs="Wingdings"/>
      <w:sz w:val="20"/>
    </w:rPr>
  </w:style>
  <w:style w:type="character" w:customStyle="1" w:styleId="ListLabel28">
    <w:name w:val="ListLabel 28"/>
    <w:qFormat/>
    <w:rPr>
      <w:rFonts w:ascii="Arial" w:hAnsi="Arial" w:cs="Symbol"/>
      <w:sz w:val="18"/>
    </w:rPr>
  </w:style>
  <w:style w:type="character" w:customStyle="1" w:styleId="ListLabel29">
    <w:name w:val="ListLabel 29"/>
    <w:qFormat/>
    <w:rPr>
      <w:rFonts w:cs="Courier New"/>
      <w:sz w:val="20"/>
    </w:rPr>
  </w:style>
  <w:style w:type="character" w:customStyle="1" w:styleId="ListLabel30">
    <w:name w:val="ListLabel 30"/>
    <w:qFormat/>
    <w:rPr>
      <w:rFonts w:cs="Wingdings"/>
      <w:sz w:val="20"/>
    </w:rPr>
  </w:style>
  <w:style w:type="character" w:customStyle="1" w:styleId="ListLabel31">
    <w:name w:val="ListLabel 31"/>
    <w:qFormat/>
    <w:rPr>
      <w:rFonts w:cs="Wingdings"/>
      <w:sz w:val="20"/>
    </w:rPr>
  </w:style>
  <w:style w:type="character" w:customStyle="1" w:styleId="ListLabel32">
    <w:name w:val="ListLabel 32"/>
    <w:qFormat/>
    <w:rPr>
      <w:rFonts w:cs="Wingdings"/>
      <w:sz w:val="20"/>
    </w:rPr>
  </w:style>
  <w:style w:type="character" w:customStyle="1" w:styleId="ListLabel33">
    <w:name w:val="ListLabel 33"/>
    <w:qFormat/>
    <w:rPr>
      <w:rFonts w:cs="Wingdings"/>
      <w:sz w:val="20"/>
    </w:rPr>
  </w:style>
  <w:style w:type="character" w:customStyle="1" w:styleId="ListLabel34">
    <w:name w:val="ListLabel 34"/>
    <w:qFormat/>
    <w:rPr>
      <w:rFonts w:cs="Wingdings"/>
      <w:sz w:val="20"/>
    </w:rPr>
  </w:style>
  <w:style w:type="character" w:customStyle="1" w:styleId="ListLabel35">
    <w:name w:val="ListLabel 35"/>
    <w:qFormat/>
    <w:rPr>
      <w:rFonts w:cs="Wingdings"/>
      <w:sz w:val="20"/>
    </w:rPr>
  </w:style>
  <w:style w:type="character" w:customStyle="1" w:styleId="ListLabel36">
    <w:name w:val="ListLabel 36"/>
    <w:qFormat/>
    <w:rPr>
      <w:rFonts w:cs="Wingdings"/>
      <w:sz w:val="20"/>
    </w:rPr>
  </w:style>
  <w:style w:type="character" w:customStyle="1" w:styleId="image">
    <w:name w:val="image"/>
    <w:basedOn w:val="Carpredefinitoparagrafo"/>
    <w:qFormat/>
  </w:style>
  <w:style w:type="character" w:customStyle="1" w:styleId="ListLabel72">
    <w:name w:val="ListLabel 72"/>
    <w:qFormat/>
    <w:rPr>
      <w:rFonts w:cs="Wingdings"/>
      <w:sz w:val="20"/>
    </w:rPr>
  </w:style>
  <w:style w:type="character" w:customStyle="1" w:styleId="ListLabel71">
    <w:name w:val="ListLabel 71"/>
    <w:qFormat/>
    <w:rPr>
      <w:rFonts w:cs="Wingdings"/>
      <w:sz w:val="20"/>
    </w:rPr>
  </w:style>
  <w:style w:type="character" w:customStyle="1" w:styleId="ListLabel70">
    <w:name w:val="ListLabel 70"/>
    <w:qFormat/>
    <w:rPr>
      <w:rFonts w:cs="Wingdings"/>
      <w:sz w:val="20"/>
    </w:rPr>
  </w:style>
  <w:style w:type="character" w:customStyle="1" w:styleId="ListLabel69">
    <w:name w:val="ListLabel 69"/>
    <w:qFormat/>
    <w:rPr>
      <w:rFonts w:cs="Wingdings"/>
      <w:sz w:val="20"/>
    </w:rPr>
  </w:style>
  <w:style w:type="character" w:customStyle="1" w:styleId="ListLabel68">
    <w:name w:val="ListLabel 68"/>
    <w:qFormat/>
    <w:rPr>
      <w:rFonts w:cs="Wingdings"/>
      <w:sz w:val="20"/>
    </w:rPr>
  </w:style>
  <w:style w:type="character" w:customStyle="1" w:styleId="ListLabel67">
    <w:name w:val="ListLabel 67"/>
    <w:qFormat/>
    <w:rPr>
      <w:rFonts w:cs="Wingdings"/>
      <w:sz w:val="20"/>
    </w:rPr>
  </w:style>
  <w:style w:type="character" w:customStyle="1" w:styleId="ListLabel66">
    <w:name w:val="ListLabel 66"/>
    <w:qFormat/>
    <w:rPr>
      <w:rFonts w:cs="Wingdings"/>
      <w:sz w:val="20"/>
    </w:rPr>
  </w:style>
  <w:style w:type="character" w:customStyle="1" w:styleId="ListLabel65">
    <w:name w:val="ListLabel 65"/>
    <w:qFormat/>
    <w:rPr>
      <w:rFonts w:cs="Courier New"/>
      <w:sz w:val="20"/>
    </w:rPr>
  </w:style>
  <w:style w:type="character" w:customStyle="1" w:styleId="ListLabel64">
    <w:name w:val="ListLabel 64"/>
    <w:qFormat/>
    <w:rPr>
      <w:rFonts w:ascii="Arial" w:hAnsi="Arial" w:cs="Symbol"/>
      <w:sz w:val="18"/>
    </w:rPr>
  </w:style>
  <w:style w:type="character" w:customStyle="1" w:styleId="ListLabel63">
    <w:name w:val="ListLabel 63"/>
    <w:qFormat/>
    <w:rPr>
      <w:rFonts w:cs="Wingdings"/>
      <w:sz w:val="20"/>
    </w:rPr>
  </w:style>
  <w:style w:type="character" w:customStyle="1" w:styleId="ListLabel62">
    <w:name w:val="ListLabel 62"/>
    <w:qFormat/>
    <w:rPr>
      <w:rFonts w:cs="Wingdings"/>
      <w:sz w:val="20"/>
    </w:rPr>
  </w:style>
  <w:style w:type="character" w:customStyle="1" w:styleId="ListLabel61">
    <w:name w:val="ListLabel 61"/>
    <w:qFormat/>
    <w:rPr>
      <w:rFonts w:cs="Wingdings"/>
      <w:sz w:val="20"/>
    </w:rPr>
  </w:style>
  <w:style w:type="character" w:customStyle="1" w:styleId="ListLabel60">
    <w:name w:val="ListLabel 60"/>
    <w:qFormat/>
    <w:rPr>
      <w:rFonts w:cs="Wingdings"/>
      <w:sz w:val="20"/>
    </w:rPr>
  </w:style>
  <w:style w:type="character" w:customStyle="1" w:styleId="ListLabel59">
    <w:name w:val="ListLabel 59"/>
    <w:qFormat/>
    <w:rPr>
      <w:rFonts w:cs="Wingdings"/>
      <w:sz w:val="20"/>
    </w:rPr>
  </w:style>
  <w:style w:type="character" w:customStyle="1" w:styleId="ListLabel58">
    <w:name w:val="ListLabel 58"/>
    <w:qFormat/>
    <w:rPr>
      <w:rFonts w:cs="Wingdings"/>
      <w:sz w:val="20"/>
    </w:rPr>
  </w:style>
  <w:style w:type="character" w:customStyle="1" w:styleId="ListLabel57">
    <w:name w:val="ListLabel 57"/>
    <w:qFormat/>
    <w:rPr>
      <w:rFonts w:cs="Wingdings"/>
      <w:sz w:val="20"/>
    </w:rPr>
  </w:style>
  <w:style w:type="character" w:customStyle="1" w:styleId="ListLabel56">
    <w:name w:val="ListLabel 56"/>
    <w:qFormat/>
    <w:rPr>
      <w:rFonts w:cs="Courier New"/>
      <w:sz w:val="20"/>
    </w:rPr>
  </w:style>
  <w:style w:type="character" w:customStyle="1" w:styleId="ListLabel55">
    <w:name w:val="ListLabel 55"/>
    <w:qFormat/>
    <w:rPr>
      <w:rFonts w:ascii="Arial" w:hAnsi="Arial" w:cs="Symbol"/>
      <w:sz w:val="18"/>
    </w:rPr>
  </w:style>
  <w:style w:type="character" w:customStyle="1" w:styleId="TestofumettoCarattere">
    <w:name w:val="Testo fumetto Carattere"/>
    <w:basedOn w:val="Carpredefinitoparagrafo"/>
    <w:qFormat/>
    <w:rPr>
      <w:rFonts w:ascii="Tahoma" w:hAnsi="Tahoma" w:cs="Tahoma"/>
      <w:color w:val="00000A"/>
      <w:sz w:val="16"/>
      <w:szCs w:val="16"/>
    </w:rPr>
  </w:style>
  <w:style w:type="character" w:customStyle="1" w:styleId="PidipaginaCarattere">
    <w:name w:val="Piè di pagina Carattere"/>
    <w:basedOn w:val="Carpredefinitoparagrafo"/>
    <w:uiPriority w:val="99"/>
    <w:qFormat/>
    <w:rPr>
      <w:color w:val="00000A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Numerodipagina">
    <w:name w:val="Numero di pagina"/>
  </w:style>
  <w:style w:type="character" w:customStyle="1" w:styleId="Carpredefinitoparagrafo1">
    <w:name w:val="Car. predefinito paragrafo1"/>
    <w:qFormat/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2">
    <w:name w:val="WW8Num5z2"/>
    <w:qFormat/>
    <w:rPr>
      <w:rFonts w:ascii="Wingdings" w:hAnsi="Wingdings" w:cs="Wingdings"/>
      <w:sz w:val="20"/>
    </w:rPr>
  </w:style>
  <w:style w:type="character" w:customStyle="1" w:styleId="WW8Num5z1">
    <w:name w:val="WW8Num5z1"/>
    <w:qFormat/>
    <w:rPr>
      <w:rFonts w:ascii="Courier New" w:hAnsi="Courier New" w:cs="Courier New"/>
      <w:sz w:val="20"/>
    </w:rPr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Symbol" w:hAnsi="Symbol" w:cs="Symbol"/>
      <w:b/>
      <w:sz w:val="22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0">
    <w:name w:val="WW8Num3z0"/>
    <w:qFormat/>
    <w:rPr>
      <w:rFonts w:ascii="Wingdings" w:hAnsi="Wingdings" w:cs="Wingdings"/>
      <w:szCs w:val="22"/>
      <w:lang w:val="it-IT"/>
    </w:rPr>
  </w:style>
  <w:style w:type="character" w:customStyle="1" w:styleId="WW8Num2z0">
    <w:name w:val="WW8Num2z0"/>
    <w:qFormat/>
    <w:rPr>
      <w:rFonts w:ascii="Symbol" w:hAnsi="Symbol" w:cs="Symbol"/>
      <w:sz w:val="22"/>
      <w:szCs w:val="22"/>
      <w:lang w:val="de-DE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ListLabel54">
    <w:name w:val="ListLabel 54"/>
    <w:qFormat/>
    <w:rPr>
      <w:rFonts w:cs="Wingdings"/>
      <w:sz w:val="20"/>
    </w:rPr>
  </w:style>
  <w:style w:type="character" w:customStyle="1" w:styleId="ListLabel53">
    <w:name w:val="ListLabel 53"/>
    <w:qFormat/>
    <w:rPr>
      <w:rFonts w:cs="Wingdings"/>
      <w:sz w:val="20"/>
    </w:rPr>
  </w:style>
  <w:style w:type="character" w:customStyle="1" w:styleId="ListLabel52">
    <w:name w:val="ListLabel 52"/>
    <w:qFormat/>
    <w:rPr>
      <w:rFonts w:cs="Wingdings"/>
      <w:sz w:val="20"/>
    </w:rPr>
  </w:style>
  <w:style w:type="character" w:customStyle="1" w:styleId="ListLabel51">
    <w:name w:val="ListLabel 51"/>
    <w:qFormat/>
    <w:rPr>
      <w:rFonts w:cs="Wingdings"/>
      <w:sz w:val="20"/>
    </w:rPr>
  </w:style>
  <w:style w:type="character" w:customStyle="1" w:styleId="ListLabel50">
    <w:name w:val="ListLabel 50"/>
    <w:qFormat/>
    <w:rPr>
      <w:rFonts w:cs="Wingdings"/>
      <w:sz w:val="20"/>
    </w:rPr>
  </w:style>
  <w:style w:type="character" w:customStyle="1" w:styleId="ListLabel49">
    <w:name w:val="ListLabel 49"/>
    <w:qFormat/>
    <w:rPr>
      <w:rFonts w:cs="Wingdings"/>
      <w:sz w:val="20"/>
    </w:rPr>
  </w:style>
  <w:style w:type="character" w:customStyle="1" w:styleId="ListLabel48">
    <w:name w:val="ListLabel 48"/>
    <w:qFormat/>
    <w:rPr>
      <w:rFonts w:cs="Wingdings"/>
      <w:sz w:val="20"/>
    </w:rPr>
  </w:style>
  <w:style w:type="character" w:customStyle="1" w:styleId="ListLabel47">
    <w:name w:val="ListLabel 47"/>
    <w:qFormat/>
    <w:rPr>
      <w:rFonts w:cs="Courier New"/>
      <w:sz w:val="20"/>
    </w:rPr>
  </w:style>
  <w:style w:type="character" w:customStyle="1" w:styleId="ListLabel46">
    <w:name w:val="ListLabel 46"/>
    <w:qFormat/>
    <w:rPr>
      <w:rFonts w:ascii="Arial" w:hAnsi="Arial" w:cs="Symbol"/>
      <w:sz w:val="18"/>
    </w:rPr>
  </w:style>
  <w:style w:type="character" w:customStyle="1" w:styleId="ListLabel45">
    <w:name w:val="ListLabel 45"/>
    <w:qFormat/>
    <w:rPr>
      <w:rFonts w:cs="Wingdings"/>
      <w:sz w:val="20"/>
    </w:rPr>
  </w:style>
  <w:style w:type="character" w:customStyle="1" w:styleId="ListLabel44">
    <w:name w:val="ListLabel 44"/>
    <w:qFormat/>
    <w:rPr>
      <w:rFonts w:cs="Wingdings"/>
      <w:sz w:val="20"/>
    </w:rPr>
  </w:style>
  <w:style w:type="character" w:customStyle="1" w:styleId="ListLabel43">
    <w:name w:val="ListLabel 43"/>
    <w:qFormat/>
    <w:rPr>
      <w:rFonts w:cs="Wingdings"/>
      <w:sz w:val="20"/>
    </w:rPr>
  </w:style>
  <w:style w:type="character" w:customStyle="1" w:styleId="ListLabel42">
    <w:name w:val="ListLabel 42"/>
    <w:qFormat/>
    <w:rPr>
      <w:rFonts w:cs="Wingdings"/>
      <w:sz w:val="20"/>
    </w:rPr>
  </w:style>
  <w:style w:type="character" w:customStyle="1" w:styleId="ListLabel41">
    <w:name w:val="ListLabel 41"/>
    <w:qFormat/>
    <w:rPr>
      <w:rFonts w:cs="Wingdings"/>
      <w:sz w:val="20"/>
    </w:rPr>
  </w:style>
  <w:style w:type="character" w:customStyle="1" w:styleId="ListLabel40">
    <w:name w:val="ListLabel 40"/>
    <w:qFormat/>
    <w:rPr>
      <w:rFonts w:cs="Wingdings"/>
      <w:sz w:val="20"/>
    </w:rPr>
  </w:style>
  <w:style w:type="character" w:customStyle="1" w:styleId="ListLabel39">
    <w:name w:val="ListLabel 39"/>
    <w:qFormat/>
    <w:rPr>
      <w:rFonts w:cs="Wingdings"/>
      <w:sz w:val="20"/>
    </w:rPr>
  </w:style>
  <w:style w:type="character" w:customStyle="1" w:styleId="ListLabel38">
    <w:name w:val="ListLabel 38"/>
    <w:qFormat/>
    <w:rPr>
      <w:rFonts w:cs="Courier New"/>
      <w:sz w:val="20"/>
    </w:rPr>
  </w:style>
  <w:style w:type="character" w:customStyle="1" w:styleId="ListLabel37">
    <w:name w:val="ListLabel 37"/>
    <w:qFormat/>
    <w:rPr>
      <w:rFonts w:ascii="Arial" w:hAnsi="Arial" w:cs="Symbol"/>
      <w:sz w:val="18"/>
    </w:rPr>
  </w:style>
  <w:style w:type="character" w:customStyle="1" w:styleId="CorpotestoCarattere">
    <w:name w:val="Corpo testo Carattere"/>
    <w:basedOn w:val="Carpredefinitoparagrafo"/>
    <w:qFormat/>
    <w:rPr>
      <w:color w:val="00000A"/>
    </w:rPr>
  </w:style>
  <w:style w:type="character" w:customStyle="1" w:styleId="IntestazioneCarattere">
    <w:name w:val="Intestazione Carattere"/>
    <w:basedOn w:val="Carpredefinitoparagrafo"/>
    <w:qFormat/>
    <w:rPr>
      <w:color w:val="00000A"/>
    </w:rPr>
  </w:style>
  <w:style w:type="character" w:customStyle="1" w:styleId="ListLabel73">
    <w:name w:val="ListLabel 73"/>
    <w:qFormat/>
    <w:rPr>
      <w:rFonts w:ascii="Arial" w:hAnsi="Arial" w:cs="Symbol"/>
      <w:sz w:val="18"/>
    </w:rPr>
  </w:style>
  <w:style w:type="character" w:customStyle="1" w:styleId="ListLabel74">
    <w:name w:val="ListLabel 74"/>
    <w:qFormat/>
    <w:rPr>
      <w:rFonts w:cs="Courier New"/>
      <w:sz w:val="20"/>
    </w:rPr>
  </w:style>
  <w:style w:type="character" w:customStyle="1" w:styleId="ListLabel75">
    <w:name w:val="ListLabel 75"/>
    <w:qFormat/>
    <w:rPr>
      <w:rFonts w:cs="Wingdings"/>
      <w:sz w:val="20"/>
    </w:rPr>
  </w:style>
  <w:style w:type="character" w:customStyle="1" w:styleId="ListLabel76">
    <w:name w:val="ListLabel 76"/>
    <w:qFormat/>
    <w:rPr>
      <w:rFonts w:cs="Wingdings"/>
      <w:sz w:val="20"/>
    </w:rPr>
  </w:style>
  <w:style w:type="character" w:customStyle="1" w:styleId="ListLabel77">
    <w:name w:val="ListLabel 77"/>
    <w:qFormat/>
    <w:rPr>
      <w:rFonts w:cs="Wingdings"/>
      <w:sz w:val="20"/>
    </w:rPr>
  </w:style>
  <w:style w:type="character" w:customStyle="1" w:styleId="ListLabel78">
    <w:name w:val="ListLabel 78"/>
    <w:qFormat/>
    <w:rPr>
      <w:rFonts w:cs="Wingdings"/>
      <w:sz w:val="20"/>
    </w:rPr>
  </w:style>
  <w:style w:type="character" w:customStyle="1" w:styleId="ListLabel79">
    <w:name w:val="ListLabel 79"/>
    <w:qFormat/>
    <w:rPr>
      <w:rFonts w:cs="Wingdings"/>
      <w:sz w:val="20"/>
    </w:rPr>
  </w:style>
  <w:style w:type="character" w:customStyle="1" w:styleId="ListLabel80">
    <w:name w:val="ListLabel 80"/>
    <w:qFormat/>
    <w:rPr>
      <w:rFonts w:cs="Wingdings"/>
      <w:sz w:val="20"/>
    </w:rPr>
  </w:style>
  <w:style w:type="character" w:customStyle="1" w:styleId="ListLabel81">
    <w:name w:val="ListLabel 81"/>
    <w:qFormat/>
    <w:rPr>
      <w:rFonts w:cs="Wingdings"/>
      <w:sz w:val="20"/>
    </w:rPr>
  </w:style>
  <w:style w:type="character" w:customStyle="1" w:styleId="ListLabel82">
    <w:name w:val="ListLabel 82"/>
    <w:qFormat/>
    <w:rPr>
      <w:rFonts w:ascii="Arial" w:hAnsi="Arial" w:cs="Symbol"/>
      <w:sz w:val="18"/>
    </w:rPr>
  </w:style>
  <w:style w:type="character" w:customStyle="1" w:styleId="ListLabel83">
    <w:name w:val="ListLabel 83"/>
    <w:qFormat/>
    <w:rPr>
      <w:rFonts w:cs="Courier New"/>
      <w:sz w:val="20"/>
    </w:rPr>
  </w:style>
  <w:style w:type="character" w:customStyle="1" w:styleId="ListLabel84">
    <w:name w:val="ListLabel 84"/>
    <w:qFormat/>
    <w:rPr>
      <w:rFonts w:cs="Wingdings"/>
      <w:sz w:val="20"/>
    </w:rPr>
  </w:style>
  <w:style w:type="character" w:customStyle="1" w:styleId="ListLabel85">
    <w:name w:val="ListLabel 85"/>
    <w:qFormat/>
    <w:rPr>
      <w:rFonts w:cs="Wingdings"/>
      <w:sz w:val="20"/>
    </w:rPr>
  </w:style>
  <w:style w:type="character" w:customStyle="1" w:styleId="ListLabel86">
    <w:name w:val="ListLabel 86"/>
    <w:qFormat/>
    <w:rPr>
      <w:rFonts w:cs="Wingdings"/>
      <w:sz w:val="20"/>
    </w:rPr>
  </w:style>
  <w:style w:type="character" w:customStyle="1" w:styleId="ListLabel87">
    <w:name w:val="ListLabel 87"/>
    <w:qFormat/>
    <w:rPr>
      <w:rFonts w:cs="Wingdings"/>
      <w:sz w:val="20"/>
    </w:rPr>
  </w:style>
  <w:style w:type="character" w:customStyle="1" w:styleId="ListLabel88">
    <w:name w:val="ListLabel 88"/>
    <w:qFormat/>
    <w:rPr>
      <w:rFonts w:cs="Wingdings"/>
      <w:sz w:val="20"/>
    </w:rPr>
  </w:style>
  <w:style w:type="character" w:customStyle="1" w:styleId="ListLabel89">
    <w:name w:val="ListLabel 89"/>
    <w:qFormat/>
    <w:rPr>
      <w:rFonts w:cs="Wingdings"/>
      <w:sz w:val="20"/>
    </w:rPr>
  </w:style>
  <w:style w:type="character" w:customStyle="1" w:styleId="ListLabel90">
    <w:name w:val="ListLabel 90"/>
    <w:qFormat/>
    <w:rPr>
      <w:rFonts w:cs="Wingdings"/>
      <w:sz w:val="20"/>
    </w:rPr>
  </w:style>
  <w:style w:type="character" w:customStyle="1" w:styleId="ListLabel91">
    <w:name w:val="ListLabel 91"/>
    <w:qFormat/>
    <w:rPr>
      <w:rFonts w:cs="Symbol"/>
      <w:sz w:val="28"/>
    </w:rPr>
  </w:style>
  <w:style w:type="character" w:customStyle="1" w:styleId="ListLabel92">
    <w:name w:val="ListLabel 92"/>
    <w:qFormat/>
    <w:rPr>
      <w:rFonts w:cs="Courier New"/>
      <w:sz w:val="20"/>
    </w:rPr>
  </w:style>
  <w:style w:type="character" w:customStyle="1" w:styleId="ListLabel93">
    <w:name w:val="ListLabel 93"/>
    <w:qFormat/>
    <w:rPr>
      <w:rFonts w:cs="Wingdings"/>
      <w:sz w:val="20"/>
    </w:rPr>
  </w:style>
  <w:style w:type="character" w:customStyle="1" w:styleId="ListLabel94">
    <w:name w:val="ListLabel 94"/>
    <w:qFormat/>
    <w:rPr>
      <w:rFonts w:cs="Wingdings"/>
      <w:sz w:val="20"/>
    </w:rPr>
  </w:style>
  <w:style w:type="character" w:customStyle="1" w:styleId="ListLabel95">
    <w:name w:val="ListLabel 95"/>
    <w:qFormat/>
    <w:rPr>
      <w:rFonts w:cs="Wingdings"/>
      <w:sz w:val="20"/>
    </w:rPr>
  </w:style>
  <w:style w:type="character" w:customStyle="1" w:styleId="ListLabel96">
    <w:name w:val="ListLabel 96"/>
    <w:qFormat/>
    <w:rPr>
      <w:rFonts w:cs="Wingdings"/>
      <w:sz w:val="20"/>
    </w:rPr>
  </w:style>
  <w:style w:type="character" w:customStyle="1" w:styleId="ListLabel97">
    <w:name w:val="ListLabel 97"/>
    <w:qFormat/>
    <w:rPr>
      <w:rFonts w:cs="Wingdings"/>
      <w:sz w:val="20"/>
    </w:rPr>
  </w:style>
  <w:style w:type="character" w:customStyle="1" w:styleId="ListLabel98">
    <w:name w:val="ListLabel 98"/>
    <w:qFormat/>
    <w:rPr>
      <w:rFonts w:cs="Wingdings"/>
      <w:sz w:val="20"/>
    </w:rPr>
  </w:style>
  <w:style w:type="character" w:customStyle="1" w:styleId="ListLabel99">
    <w:name w:val="ListLabel 99"/>
    <w:qFormat/>
    <w:rPr>
      <w:rFonts w:cs="Wingdings"/>
      <w:sz w:val="20"/>
    </w:rPr>
  </w:style>
  <w:style w:type="character" w:customStyle="1" w:styleId="ListLabel100">
    <w:name w:val="ListLabel 100"/>
    <w:qFormat/>
    <w:rPr>
      <w:rFonts w:cs="Symbol"/>
      <w:sz w:val="18"/>
    </w:rPr>
  </w:style>
  <w:style w:type="character" w:customStyle="1" w:styleId="ListLabel101">
    <w:name w:val="ListLabel 101"/>
    <w:qFormat/>
    <w:rPr>
      <w:rFonts w:cs="Courier New"/>
      <w:sz w:val="20"/>
    </w:rPr>
  </w:style>
  <w:style w:type="character" w:customStyle="1" w:styleId="ListLabel102">
    <w:name w:val="ListLabel 102"/>
    <w:qFormat/>
    <w:rPr>
      <w:rFonts w:cs="Wingdings"/>
      <w:sz w:val="20"/>
    </w:rPr>
  </w:style>
  <w:style w:type="character" w:customStyle="1" w:styleId="ListLabel103">
    <w:name w:val="ListLabel 103"/>
    <w:qFormat/>
    <w:rPr>
      <w:rFonts w:cs="Wingdings"/>
      <w:sz w:val="20"/>
    </w:rPr>
  </w:style>
  <w:style w:type="character" w:customStyle="1" w:styleId="ListLabel104">
    <w:name w:val="ListLabel 104"/>
    <w:qFormat/>
    <w:rPr>
      <w:rFonts w:cs="Wingdings"/>
      <w:sz w:val="20"/>
    </w:rPr>
  </w:style>
  <w:style w:type="character" w:customStyle="1" w:styleId="ListLabel105">
    <w:name w:val="ListLabel 105"/>
    <w:qFormat/>
    <w:rPr>
      <w:rFonts w:cs="Wingdings"/>
      <w:sz w:val="20"/>
    </w:rPr>
  </w:style>
  <w:style w:type="character" w:customStyle="1" w:styleId="ListLabel106">
    <w:name w:val="ListLabel 106"/>
    <w:qFormat/>
    <w:rPr>
      <w:rFonts w:cs="Wingdings"/>
      <w:sz w:val="20"/>
    </w:rPr>
  </w:style>
  <w:style w:type="character" w:customStyle="1" w:styleId="ListLabel107">
    <w:name w:val="ListLabel 107"/>
    <w:qFormat/>
    <w:rPr>
      <w:rFonts w:cs="Wingdings"/>
      <w:sz w:val="20"/>
    </w:rPr>
  </w:style>
  <w:style w:type="character" w:customStyle="1" w:styleId="ListLabel108">
    <w:name w:val="ListLabel 108"/>
    <w:qFormat/>
    <w:rPr>
      <w:rFonts w:cs="Wingdings"/>
      <w:sz w:val="20"/>
    </w:rPr>
  </w:style>
  <w:style w:type="character" w:customStyle="1" w:styleId="ListLabel109">
    <w:name w:val="ListLabel 109"/>
    <w:qFormat/>
    <w:rPr>
      <w:rFonts w:ascii="Calibri" w:hAnsi="Calibri" w:cs="Symbol"/>
      <w:sz w:val="28"/>
    </w:rPr>
  </w:style>
  <w:style w:type="character" w:customStyle="1" w:styleId="ListLabel110">
    <w:name w:val="ListLabel 110"/>
    <w:qFormat/>
    <w:rPr>
      <w:rFonts w:cs="Courier New"/>
      <w:sz w:val="20"/>
    </w:rPr>
  </w:style>
  <w:style w:type="character" w:customStyle="1" w:styleId="ListLabel111">
    <w:name w:val="ListLabel 111"/>
    <w:qFormat/>
    <w:rPr>
      <w:rFonts w:cs="Wingdings"/>
      <w:sz w:val="20"/>
    </w:rPr>
  </w:style>
  <w:style w:type="character" w:customStyle="1" w:styleId="ListLabel112">
    <w:name w:val="ListLabel 112"/>
    <w:qFormat/>
    <w:rPr>
      <w:rFonts w:cs="Wingdings"/>
      <w:sz w:val="20"/>
    </w:rPr>
  </w:style>
  <w:style w:type="character" w:customStyle="1" w:styleId="ListLabel113">
    <w:name w:val="ListLabel 113"/>
    <w:qFormat/>
    <w:rPr>
      <w:rFonts w:cs="Wingdings"/>
      <w:sz w:val="20"/>
    </w:rPr>
  </w:style>
  <w:style w:type="character" w:customStyle="1" w:styleId="ListLabel114">
    <w:name w:val="ListLabel 114"/>
    <w:qFormat/>
    <w:rPr>
      <w:rFonts w:cs="Wingdings"/>
      <w:sz w:val="20"/>
    </w:rPr>
  </w:style>
  <w:style w:type="character" w:customStyle="1" w:styleId="ListLabel115">
    <w:name w:val="ListLabel 115"/>
    <w:qFormat/>
    <w:rPr>
      <w:rFonts w:cs="Wingdings"/>
      <w:sz w:val="20"/>
    </w:rPr>
  </w:style>
  <w:style w:type="character" w:customStyle="1" w:styleId="ListLabel116">
    <w:name w:val="ListLabel 116"/>
    <w:qFormat/>
    <w:rPr>
      <w:rFonts w:cs="Wingdings"/>
      <w:sz w:val="20"/>
    </w:rPr>
  </w:style>
  <w:style w:type="character" w:customStyle="1" w:styleId="ListLabel117">
    <w:name w:val="ListLabel 117"/>
    <w:qFormat/>
    <w:rPr>
      <w:rFonts w:cs="Wingdings"/>
      <w:sz w:val="20"/>
    </w:rPr>
  </w:style>
  <w:style w:type="character" w:customStyle="1" w:styleId="ListLabel118">
    <w:name w:val="ListLabel 118"/>
    <w:qFormat/>
    <w:rPr>
      <w:rFonts w:ascii="Calibri" w:hAnsi="Calibri" w:cs="Symbol"/>
      <w:sz w:val="18"/>
    </w:rPr>
  </w:style>
  <w:style w:type="character" w:customStyle="1" w:styleId="ListLabel119">
    <w:name w:val="ListLabel 119"/>
    <w:qFormat/>
    <w:rPr>
      <w:rFonts w:cs="Courier New"/>
      <w:sz w:val="20"/>
    </w:rPr>
  </w:style>
  <w:style w:type="character" w:customStyle="1" w:styleId="ListLabel120">
    <w:name w:val="ListLabel 120"/>
    <w:qFormat/>
    <w:rPr>
      <w:rFonts w:cs="Wingdings"/>
      <w:sz w:val="20"/>
    </w:rPr>
  </w:style>
  <w:style w:type="character" w:customStyle="1" w:styleId="ListLabel121">
    <w:name w:val="ListLabel 121"/>
    <w:qFormat/>
    <w:rPr>
      <w:rFonts w:cs="Wingdings"/>
      <w:sz w:val="20"/>
    </w:rPr>
  </w:style>
  <w:style w:type="character" w:customStyle="1" w:styleId="ListLabel122">
    <w:name w:val="ListLabel 122"/>
    <w:qFormat/>
    <w:rPr>
      <w:rFonts w:cs="Wingdings"/>
      <w:sz w:val="20"/>
    </w:rPr>
  </w:style>
  <w:style w:type="character" w:customStyle="1" w:styleId="ListLabel123">
    <w:name w:val="ListLabel 123"/>
    <w:qFormat/>
    <w:rPr>
      <w:rFonts w:cs="Wingdings"/>
      <w:sz w:val="20"/>
    </w:rPr>
  </w:style>
  <w:style w:type="character" w:customStyle="1" w:styleId="ListLabel124">
    <w:name w:val="ListLabel 124"/>
    <w:qFormat/>
    <w:rPr>
      <w:rFonts w:cs="Wingdings"/>
      <w:sz w:val="20"/>
    </w:rPr>
  </w:style>
  <w:style w:type="character" w:customStyle="1" w:styleId="ListLabel125">
    <w:name w:val="ListLabel 125"/>
    <w:qFormat/>
    <w:rPr>
      <w:rFonts w:cs="Wingdings"/>
      <w:sz w:val="20"/>
    </w:rPr>
  </w:style>
  <w:style w:type="character" w:customStyle="1" w:styleId="ListLabel126">
    <w:name w:val="ListLabel 126"/>
    <w:qFormat/>
    <w:rPr>
      <w:rFonts w:cs="Wingdings"/>
      <w:sz w:val="20"/>
    </w:rPr>
  </w:style>
  <w:style w:type="character" w:customStyle="1" w:styleId="ListLabel127">
    <w:name w:val="ListLabel 127"/>
    <w:qFormat/>
    <w:rPr>
      <w:rFonts w:ascii="Calibri" w:hAnsi="Calibri" w:cs="Symbol"/>
      <w:sz w:val="28"/>
    </w:rPr>
  </w:style>
  <w:style w:type="character" w:customStyle="1" w:styleId="ListLabel128">
    <w:name w:val="ListLabel 128"/>
    <w:qFormat/>
    <w:rPr>
      <w:rFonts w:cs="Courier New"/>
      <w:sz w:val="20"/>
    </w:rPr>
  </w:style>
  <w:style w:type="character" w:customStyle="1" w:styleId="ListLabel129">
    <w:name w:val="ListLabel 129"/>
    <w:qFormat/>
    <w:rPr>
      <w:rFonts w:cs="Wingdings"/>
      <w:sz w:val="20"/>
    </w:rPr>
  </w:style>
  <w:style w:type="character" w:customStyle="1" w:styleId="ListLabel130">
    <w:name w:val="ListLabel 130"/>
    <w:qFormat/>
    <w:rPr>
      <w:rFonts w:cs="Wingdings"/>
      <w:sz w:val="20"/>
    </w:rPr>
  </w:style>
  <w:style w:type="character" w:customStyle="1" w:styleId="ListLabel131">
    <w:name w:val="ListLabel 131"/>
    <w:qFormat/>
    <w:rPr>
      <w:rFonts w:cs="Wingdings"/>
      <w:sz w:val="20"/>
    </w:rPr>
  </w:style>
  <w:style w:type="character" w:customStyle="1" w:styleId="ListLabel132">
    <w:name w:val="ListLabel 132"/>
    <w:qFormat/>
    <w:rPr>
      <w:rFonts w:cs="Wingdings"/>
      <w:sz w:val="20"/>
    </w:rPr>
  </w:style>
  <w:style w:type="character" w:customStyle="1" w:styleId="ListLabel133">
    <w:name w:val="ListLabel 133"/>
    <w:qFormat/>
    <w:rPr>
      <w:rFonts w:cs="Wingdings"/>
      <w:sz w:val="20"/>
    </w:rPr>
  </w:style>
  <w:style w:type="character" w:customStyle="1" w:styleId="ListLabel134">
    <w:name w:val="ListLabel 134"/>
    <w:qFormat/>
    <w:rPr>
      <w:rFonts w:cs="Wingdings"/>
      <w:sz w:val="20"/>
    </w:rPr>
  </w:style>
  <w:style w:type="character" w:customStyle="1" w:styleId="ListLabel135">
    <w:name w:val="ListLabel 135"/>
    <w:qFormat/>
    <w:rPr>
      <w:rFonts w:cs="Wingdings"/>
      <w:sz w:val="20"/>
    </w:rPr>
  </w:style>
  <w:style w:type="character" w:customStyle="1" w:styleId="ListLabel136">
    <w:name w:val="ListLabel 136"/>
    <w:qFormat/>
    <w:rPr>
      <w:rFonts w:ascii="Calibri" w:hAnsi="Calibri" w:cs="Symbol"/>
      <w:sz w:val="18"/>
    </w:rPr>
  </w:style>
  <w:style w:type="character" w:customStyle="1" w:styleId="ListLabel137">
    <w:name w:val="ListLabel 137"/>
    <w:qFormat/>
    <w:rPr>
      <w:rFonts w:cs="Courier New"/>
      <w:sz w:val="20"/>
    </w:rPr>
  </w:style>
  <w:style w:type="character" w:customStyle="1" w:styleId="ListLabel138">
    <w:name w:val="ListLabel 138"/>
    <w:qFormat/>
    <w:rPr>
      <w:rFonts w:cs="Wingdings"/>
      <w:sz w:val="20"/>
    </w:rPr>
  </w:style>
  <w:style w:type="character" w:customStyle="1" w:styleId="ListLabel139">
    <w:name w:val="ListLabel 139"/>
    <w:qFormat/>
    <w:rPr>
      <w:rFonts w:cs="Wingdings"/>
      <w:sz w:val="20"/>
    </w:rPr>
  </w:style>
  <w:style w:type="character" w:customStyle="1" w:styleId="ListLabel140">
    <w:name w:val="ListLabel 140"/>
    <w:qFormat/>
    <w:rPr>
      <w:rFonts w:cs="Wingdings"/>
      <w:sz w:val="20"/>
    </w:rPr>
  </w:style>
  <w:style w:type="character" w:customStyle="1" w:styleId="ListLabel141">
    <w:name w:val="ListLabel 141"/>
    <w:qFormat/>
    <w:rPr>
      <w:rFonts w:cs="Wingdings"/>
      <w:sz w:val="20"/>
    </w:rPr>
  </w:style>
  <w:style w:type="character" w:customStyle="1" w:styleId="ListLabel142">
    <w:name w:val="ListLabel 142"/>
    <w:qFormat/>
    <w:rPr>
      <w:rFonts w:cs="Wingdings"/>
      <w:sz w:val="20"/>
    </w:rPr>
  </w:style>
  <w:style w:type="character" w:customStyle="1" w:styleId="ListLabel143">
    <w:name w:val="ListLabel 143"/>
    <w:qFormat/>
    <w:rPr>
      <w:rFonts w:cs="Wingdings"/>
      <w:sz w:val="20"/>
    </w:rPr>
  </w:style>
  <w:style w:type="character" w:customStyle="1" w:styleId="ListLabel144">
    <w:name w:val="ListLabel 144"/>
    <w:qFormat/>
    <w:rPr>
      <w:rFonts w:cs="Wingdings"/>
      <w:sz w:val="20"/>
    </w:rPr>
  </w:style>
  <w:style w:type="character" w:customStyle="1" w:styleId="ListLabel145">
    <w:name w:val="ListLabel 145"/>
    <w:qFormat/>
    <w:rPr>
      <w:rFonts w:ascii="Calibri" w:hAnsi="Calibri" w:cs="Symbol"/>
      <w:sz w:val="28"/>
    </w:rPr>
  </w:style>
  <w:style w:type="character" w:customStyle="1" w:styleId="ListLabel146">
    <w:name w:val="ListLabel 146"/>
    <w:qFormat/>
    <w:rPr>
      <w:rFonts w:cs="Courier New"/>
      <w:sz w:val="20"/>
    </w:rPr>
  </w:style>
  <w:style w:type="character" w:customStyle="1" w:styleId="ListLabel147">
    <w:name w:val="ListLabel 147"/>
    <w:qFormat/>
    <w:rPr>
      <w:rFonts w:cs="Wingdings"/>
      <w:sz w:val="20"/>
    </w:rPr>
  </w:style>
  <w:style w:type="character" w:customStyle="1" w:styleId="ListLabel148">
    <w:name w:val="ListLabel 148"/>
    <w:qFormat/>
    <w:rPr>
      <w:rFonts w:cs="Wingdings"/>
      <w:sz w:val="20"/>
    </w:rPr>
  </w:style>
  <w:style w:type="character" w:customStyle="1" w:styleId="ListLabel149">
    <w:name w:val="ListLabel 149"/>
    <w:qFormat/>
    <w:rPr>
      <w:rFonts w:cs="Wingdings"/>
      <w:sz w:val="20"/>
    </w:rPr>
  </w:style>
  <w:style w:type="character" w:customStyle="1" w:styleId="ListLabel150">
    <w:name w:val="ListLabel 150"/>
    <w:qFormat/>
    <w:rPr>
      <w:rFonts w:cs="Wingdings"/>
      <w:sz w:val="20"/>
    </w:rPr>
  </w:style>
  <w:style w:type="character" w:customStyle="1" w:styleId="ListLabel151">
    <w:name w:val="ListLabel 151"/>
    <w:qFormat/>
    <w:rPr>
      <w:rFonts w:cs="Wingdings"/>
      <w:sz w:val="20"/>
    </w:rPr>
  </w:style>
  <w:style w:type="character" w:customStyle="1" w:styleId="ListLabel152">
    <w:name w:val="ListLabel 152"/>
    <w:qFormat/>
    <w:rPr>
      <w:rFonts w:cs="Wingdings"/>
      <w:sz w:val="20"/>
    </w:rPr>
  </w:style>
  <w:style w:type="character" w:customStyle="1" w:styleId="ListLabel153">
    <w:name w:val="ListLabel 153"/>
    <w:qFormat/>
    <w:rPr>
      <w:rFonts w:cs="Wingdings"/>
      <w:sz w:val="20"/>
    </w:rPr>
  </w:style>
  <w:style w:type="character" w:customStyle="1" w:styleId="ListLabel154">
    <w:name w:val="ListLabel 154"/>
    <w:qFormat/>
    <w:rPr>
      <w:rFonts w:ascii="Calibri" w:hAnsi="Calibri" w:cs="Symbol"/>
      <w:sz w:val="18"/>
    </w:rPr>
  </w:style>
  <w:style w:type="character" w:customStyle="1" w:styleId="ListLabel155">
    <w:name w:val="ListLabel 155"/>
    <w:qFormat/>
    <w:rPr>
      <w:rFonts w:cs="Courier New"/>
      <w:sz w:val="20"/>
    </w:rPr>
  </w:style>
  <w:style w:type="character" w:customStyle="1" w:styleId="ListLabel156">
    <w:name w:val="ListLabel 156"/>
    <w:qFormat/>
    <w:rPr>
      <w:rFonts w:cs="Wingdings"/>
      <w:sz w:val="20"/>
    </w:rPr>
  </w:style>
  <w:style w:type="character" w:customStyle="1" w:styleId="ListLabel157">
    <w:name w:val="ListLabel 157"/>
    <w:qFormat/>
    <w:rPr>
      <w:rFonts w:cs="Wingdings"/>
      <w:sz w:val="20"/>
    </w:rPr>
  </w:style>
  <w:style w:type="character" w:customStyle="1" w:styleId="ListLabel158">
    <w:name w:val="ListLabel 158"/>
    <w:qFormat/>
    <w:rPr>
      <w:rFonts w:cs="Wingdings"/>
      <w:sz w:val="20"/>
    </w:rPr>
  </w:style>
  <w:style w:type="character" w:customStyle="1" w:styleId="ListLabel159">
    <w:name w:val="ListLabel 159"/>
    <w:qFormat/>
    <w:rPr>
      <w:rFonts w:cs="Wingdings"/>
      <w:sz w:val="20"/>
    </w:rPr>
  </w:style>
  <w:style w:type="character" w:customStyle="1" w:styleId="ListLabel160">
    <w:name w:val="ListLabel 160"/>
    <w:qFormat/>
    <w:rPr>
      <w:rFonts w:cs="Wingdings"/>
      <w:sz w:val="20"/>
    </w:rPr>
  </w:style>
  <w:style w:type="character" w:customStyle="1" w:styleId="ListLabel161">
    <w:name w:val="ListLabel 161"/>
    <w:qFormat/>
    <w:rPr>
      <w:rFonts w:cs="Wingdings"/>
      <w:sz w:val="20"/>
    </w:rPr>
  </w:style>
  <w:style w:type="character" w:customStyle="1" w:styleId="ListLabel162">
    <w:name w:val="ListLabel 162"/>
    <w:qFormat/>
    <w:rPr>
      <w:rFonts w:cs="Wingdings"/>
      <w:sz w:val="20"/>
    </w:rPr>
  </w:style>
  <w:style w:type="character" w:styleId="Enfasigrassetto">
    <w:name w:val="Strong"/>
    <w:qFormat/>
    <w:rsid w:val="00851D54"/>
    <w:rPr>
      <w:b/>
      <w:bCs/>
    </w:rPr>
  </w:style>
  <w:style w:type="character" w:customStyle="1" w:styleId="ListLabel163">
    <w:name w:val="ListLabel 163"/>
    <w:qFormat/>
    <w:rPr>
      <w:rFonts w:cs="Symbol"/>
      <w:sz w:val="28"/>
    </w:rPr>
  </w:style>
  <w:style w:type="character" w:customStyle="1" w:styleId="ListLabel164">
    <w:name w:val="ListLabel 164"/>
    <w:qFormat/>
    <w:rPr>
      <w:rFonts w:cs="Courier New"/>
      <w:sz w:val="20"/>
    </w:rPr>
  </w:style>
  <w:style w:type="character" w:customStyle="1" w:styleId="ListLabel165">
    <w:name w:val="ListLabel 165"/>
    <w:qFormat/>
    <w:rPr>
      <w:rFonts w:cs="Wingdings"/>
      <w:sz w:val="20"/>
    </w:rPr>
  </w:style>
  <w:style w:type="character" w:customStyle="1" w:styleId="ListLabel166">
    <w:name w:val="ListLabel 166"/>
    <w:qFormat/>
    <w:rPr>
      <w:rFonts w:cs="Wingdings"/>
      <w:sz w:val="20"/>
    </w:rPr>
  </w:style>
  <w:style w:type="character" w:customStyle="1" w:styleId="ListLabel167">
    <w:name w:val="ListLabel 167"/>
    <w:qFormat/>
    <w:rPr>
      <w:rFonts w:cs="Wingdings"/>
      <w:sz w:val="20"/>
    </w:rPr>
  </w:style>
  <w:style w:type="character" w:customStyle="1" w:styleId="ListLabel168">
    <w:name w:val="ListLabel 168"/>
    <w:qFormat/>
    <w:rPr>
      <w:rFonts w:cs="Wingdings"/>
      <w:sz w:val="20"/>
    </w:rPr>
  </w:style>
  <w:style w:type="character" w:customStyle="1" w:styleId="ListLabel169">
    <w:name w:val="ListLabel 169"/>
    <w:qFormat/>
    <w:rPr>
      <w:rFonts w:cs="Wingdings"/>
      <w:sz w:val="20"/>
    </w:rPr>
  </w:style>
  <w:style w:type="character" w:customStyle="1" w:styleId="ListLabel170">
    <w:name w:val="ListLabel 170"/>
    <w:qFormat/>
    <w:rPr>
      <w:rFonts w:cs="Wingdings"/>
      <w:sz w:val="20"/>
    </w:rPr>
  </w:style>
  <w:style w:type="character" w:customStyle="1" w:styleId="ListLabel171">
    <w:name w:val="ListLabel 171"/>
    <w:qFormat/>
    <w:rPr>
      <w:rFonts w:cs="Wingdings"/>
      <w:sz w:val="20"/>
    </w:rPr>
  </w:style>
  <w:style w:type="character" w:customStyle="1" w:styleId="ListLabel172">
    <w:name w:val="ListLabel 172"/>
    <w:qFormat/>
    <w:rPr>
      <w:rFonts w:cs="Symbol"/>
      <w:sz w:val="18"/>
    </w:rPr>
  </w:style>
  <w:style w:type="character" w:customStyle="1" w:styleId="ListLabel173">
    <w:name w:val="ListLabel 173"/>
    <w:qFormat/>
    <w:rPr>
      <w:rFonts w:cs="Courier New"/>
      <w:sz w:val="20"/>
    </w:rPr>
  </w:style>
  <w:style w:type="character" w:customStyle="1" w:styleId="ListLabel174">
    <w:name w:val="ListLabel 174"/>
    <w:qFormat/>
    <w:rPr>
      <w:rFonts w:cs="Wingdings"/>
      <w:sz w:val="20"/>
    </w:rPr>
  </w:style>
  <w:style w:type="character" w:customStyle="1" w:styleId="ListLabel175">
    <w:name w:val="ListLabel 175"/>
    <w:qFormat/>
    <w:rPr>
      <w:rFonts w:cs="Wingdings"/>
      <w:sz w:val="20"/>
    </w:rPr>
  </w:style>
  <w:style w:type="character" w:customStyle="1" w:styleId="ListLabel176">
    <w:name w:val="ListLabel 176"/>
    <w:qFormat/>
    <w:rPr>
      <w:rFonts w:cs="Wingdings"/>
      <w:sz w:val="20"/>
    </w:rPr>
  </w:style>
  <w:style w:type="character" w:customStyle="1" w:styleId="ListLabel177">
    <w:name w:val="ListLabel 177"/>
    <w:qFormat/>
    <w:rPr>
      <w:rFonts w:cs="Wingdings"/>
      <w:sz w:val="20"/>
    </w:rPr>
  </w:style>
  <w:style w:type="character" w:customStyle="1" w:styleId="ListLabel178">
    <w:name w:val="ListLabel 178"/>
    <w:qFormat/>
    <w:rPr>
      <w:rFonts w:cs="Wingdings"/>
      <w:sz w:val="20"/>
    </w:rPr>
  </w:style>
  <w:style w:type="character" w:customStyle="1" w:styleId="ListLabel179">
    <w:name w:val="ListLabel 179"/>
    <w:qFormat/>
    <w:rPr>
      <w:rFonts w:cs="Wingdings"/>
      <w:sz w:val="20"/>
    </w:rPr>
  </w:style>
  <w:style w:type="character" w:customStyle="1" w:styleId="ListLabel180">
    <w:name w:val="ListLabel 180"/>
    <w:qFormat/>
    <w:rPr>
      <w:rFonts w:cs="Wingdings"/>
      <w:sz w:val="20"/>
    </w:rPr>
  </w:style>
  <w:style w:type="character" w:customStyle="1" w:styleId="ListLabel181">
    <w:name w:val="ListLabel 181"/>
    <w:qFormat/>
    <w:rPr>
      <w:rFonts w:cs="Wingdings"/>
      <w:sz w:val="24"/>
      <w:szCs w:val="24"/>
      <w:lang w:val="en-GB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NormaleWeb">
    <w:name w:val="Normal (Web)"/>
    <w:basedOn w:val="Normale"/>
    <w:qFormat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Corpodeltesto2">
    <w:name w:val="Body Text 2"/>
    <w:basedOn w:val="Normale"/>
    <w:qFormat/>
    <w:pPr>
      <w:widowControl w:val="0"/>
      <w:jc w:val="both"/>
    </w:pPr>
    <w:rPr>
      <w:rFonts w:ascii="Arial" w:hAnsi="Arial" w:cs="Arial"/>
      <w:sz w:val="24"/>
    </w:rPr>
  </w:style>
  <w:style w:type="paragraph" w:styleId="Testocommento">
    <w:name w:val="annotation text"/>
    <w:basedOn w:val="Normale"/>
    <w:qFormat/>
    <w:rPr>
      <w:rFonts w:ascii="Times New Roman" w:hAnsi="Times New Roman" w:cs="Times New Roman"/>
      <w:lang w:val="es-AR"/>
    </w:rPr>
  </w:style>
  <w:style w:type="paragraph" w:customStyle="1" w:styleId="testocaratterecaratterecaratterecarattere">
    <w:name w:val="testocaratterecaratterecaratterecarattere"/>
    <w:basedOn w:val="Normale"/>
    <w:qFormat/>
    <w:pPr>
      <w:spacing w:line="200" w:lineRule="atLeast"/>
    </w:pPr>
    <w:rPr>
      <w:rFonts w:ascii="Lucida Sans Unicode" w:hAnsi="Lucida Sans Unicode" w:cs="Lucida Sans Unicode"/>
      <w:sz w:val="16"/>
      <w:szCs w:val="16"/>
    </w:rPr>
  </w:style>
  <w:style w:type="paragraph" w:customStyle="1" w:styleId="diaxdiacaratterecarattere">
    <w:name w:val="diaxdiacaratterecarattere"/>
    <w:basedOn w:val="Normale"/>
    <w:qFormat/>
    <w:pPr>
      <w:keepNext/>
      <w:spacing w:before="120" w:after="60" w:line="200" w:lineRule="atLeast"/>
      <w:jc w:val="both"/>
    </w:pPr>
    <w:rPr>
      <w:rFonts w:ascii="Lucida Sans Unicode" w:hAnsi="Lucida Sans Unicode" w:cs="Lucida Sans Unicode"/>
      <w:b/>
      <w:bCs/>
      <w:smallCaps/>
      <w:sz w:val="18"/>
      <w:szCs w:val="18"/>
    </w:rPr>
  </w:style>
  <w:style w:type="paragraph" w:customStyle="1" w:styleId="Contenutocornice">
    <w:name w:val="Contenuto cornice"/>
    <w:basedOn w:val="Normale"/>
    <w:qFormat/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customStyle="1" w:styleId="Testocommento1">
    <w:name w:val="Testo commento1"/>
    <w:basedOn w:val="Normale"/>
    <w:qFormat/>
    <w:rPr>
      <w:rFonts w:ascii="Times New Roman" w:hAnsi="Times New Roman" w:cs="Times New Roman"/>
      <w:lang w:val="es-AR"/>
    </w:rPr>
  </w:style>
  <w:style w:type="paragraph" w:customStyle="1" w:styleId="Corpodeltesto21">
    <w:name w:val="Corpo del testo 21"/>
    <w:basedOn w:val="Normale"/>
    <w:qFormat/>
    <w:pPr>
      <w:widowControl w:val="0"/>
      <w:jc w:val="both"/>
    </w:pPr>
    <w:rPr>
      <w:rFonts w:ascii="Arial" w:hAnsi="Arial" w:cs="Arial"/>
      <w:sz w:val="24"/>
    </w:rPr>
  </w:style>
  <w:style w:type="paragraph" w:customStyle="1" w:styleId="Titolo10">
    <w:name w:val="Titolo1"/>
    <w:basedOn w:val="Normale"/>
    <w:qFormat/>
    <w:pPr>
      <w:widowControl w:val="0"/>
      <w:jc w:val="center"/>
    </w:pPr>
    <w:rPr>
      <w:rFonts w:ascii="Falstaff Festival MT;Arial" w:hAnsi="Falstaff Festival MT;Arial" w:cs="Falstaff Festival MT;Arial"/>
      <w:bCs/>
      <w:sz w:val="52"/>
      <w:lang w:val="fr-FR"/>
    </w:rPr>
  </w:style>
  <w:style w:type="paragraph" w:customStyle="1" w:styleId="Testonormale1">
    <w:name w:val="Testo normale1"/>
    <w:basedOn w:val="Normale"/>
    <w:qFormat/>
    <w:rPr>
      <w:rFonts w:ascii="Courier New" w:hAnsi="Courier New" w:cs="Courier New"/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Testocommento2">
    <w:name w:val="Testo commento2"/>
    <w:basedOn w:val="Normale"/>
    <w:qFormat/>
    <w:rsid w:val="00851D54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AR" w:eastAsia="zh-CN"/>
    </w:rPr>
  </w:style>
  <w:style w:type="paragraph" w:customStyle="1" w:styleId="DiaXDiaCarattereCarattere0">
    <w:name w:val="DiaXDia Carattere Carattere"/>
    <w:basedOn w:val="Normale"/>
    <w:qFormat/>
    <w:rsid w:val="00A06132"/>
    <w:pPr>
      <w:keepNext/>
      <w:suppressAutoHyphens/>
      <w:overflowPunct w:val="0"/>
      <w:spacing w:before="120" w:after="60" w:line="200" w:lineRule="exact"/>
      <w:jc w:val="both"/>
    </w:pPr>
    <w:rPr>
      <w:rFonts w:ascii="Lucida Sans Unicode" w:eastAsia="Times New Roman" w:hAnsi="Lucida Sans Unicode" w:cs="Lucida Sans Unicode"/>
      <w:b/>
      <w:smallCaps/>
      <w:sz w:val="18"/>
      <w:szCs w:val="18"/>
      <w:lang w:val="en-GB" w:eastAsia="zh-CN"/>
    </w:rPr>
  </w:style>
  <w:style w:type="paragraph" w:customStyle="1" w:styleId="TestoCarattereCarattereCarattereCarattere0">
    <w:name w:val="Testo Carattere Carattere Carattere Carattere"/>
    <w:qFormat/>
    <w:rsid w:val="00A06132"/>
    <w:pPr>
      <w:suppressAutoHyphens/>
      <w:jc w:val="both"/>
    </w:pPr>
    <w:rPr>
      <w:rFonts w:ascii="Verdana" w:eastAsia="Times New Roman" w:hAnsi="Verdana" w:cs="Lucida Sans Unicode"/>
      <w:sz w:val="22"/>
      <w:szCs w:val="20"/>
      <w:lang w:val="en-GB" w:bidi="ar-SA"/>
    </w:rPr>
  </w:style>
  <w:style w:type="paragraph" w:customStyle="1" w:styleId="Testocommento3">
    <w:name w:val="Testo commento3"/>
    <w:basedOn w:val="Normale"/>
    <w:qFormat/>
    <w:rsid w:val="00A06132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AR" w:eastAsia="zh-CN"/>
    </w:rPr>
  </w:style>
  <w:style w:type="paragraph" w:customStyle="1" w:styleId="Standard">
    <w:name w:val="Standard"/>
    <w:qFormat/>
    <w:pPr>
      <w:suppressAutoHyphens/>
    </w:pPr>
    <w:rPr>
      <w:color w:val="00000A"/>
      <w:sz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styleId="Collegamentoipertestuale">
    <w:name w:val="Hyperlink"/>
    <w:basedOn w:val="Carpredefinitoparagrafo"/>
    <w:uiPriority w:val="99"/>
    <w:unhideWhenUsed/>
    <w:rsid w:val="00356A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otelcitygenova.it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otelcitygenova.it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ropeando.it" TargetMode="External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2CAB3-E8C1-4745-AEB9-8AF342A6B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Operatore1</dc:creator>
  <dc:description/>
  <cp:lastModifiedBy>EUROPEANDO</cp:lastModifiedBy>
  <cp:revision>61</cp:revision>
  <dcterms:created xsi:type="dcterms:W3CDTF">2019-06-21T09:37:00Z</dcterms:created>
  <dcterms:modified xsi:type="dcterms:W3CDTF">2025-10-20T09:33:00Z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