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36E82" w14:textId="4D632C32" w:rsidR="000D028A" w:rsidRPr="00850BC9" w:rsidRDefault="006276E3">
      <w:pPr>
        <w:jc w:val="center"/>
        <w:rPr>
          <w:rFonts w:ascii="Tw Cen MT" w:hAnsi="Tw Cen MT"/>
          <w:b/>
          <w:color w:val="002060"/>
          <w:sz w:val="72"/>
          <w:szCs w:val="44"/>
          <w:lang w:val="en-US"/>
        </w:rPr>
      </w:pPr>
      <w:r w:rsidRPr="00850BC9">
        <w:rPr>
          <w:rFonts w:ascii="Tw Cen MT" w:hAnsi="Tw Cen MT"/>
          <w:b/>
          <w:color w:val="002060"/>
          <w:sz w:val="72"/>
          <w:szCs w:val="44"/>
          <w:lang w:val="en-US"/>
        </w:rPr>
        <w:t xml:space="preserve">PIEDMONT TOUR </w:t>
      </w:r>
    </w:p>
    <w:p w14:paraId="35134D17" w14:textId="77777777" w:rsidR="000D028A" w:rsidRPr="00850BC9" w:rsidRDefault="006276E3">
      <w:pPr>
        <w:spacing w:line="240" w:lineRule="auto"/>
        <w:jc w:val="center"/>
        <w:rPr>
          <w:rFonts w:ascii="Tw Cen MT" w:hAnsi="Tw Cen MT"/>
          <w:bCs/>
          <w:color w:val="002060"/>
          <w:sz w:val="44"/>
          <w:lang w:val="en-US"/>
        </w:rPr>
      </w:pPr>
      <w:r w:rsidRPr="00850BC9">
        <w:rPr>
          <w:rFonts w:ascii="Tw Cen MT" w:hAnsi="Tw Cen MT"/>
          <w:bCs/>
          <w:color w:val="002060"/>
          <w:sz w:val="44"/>
          <w:lang w:val="en-US"/>
        </w:rPr>
        <w:t>From MILAN</w:t>
      </w:r>
    </w:p>
    <w:p w14:paraId="38823545" w14:textId="77777777" w:rsidR="000D028A" w:rsidRPr="00D84722" w:rsidRDefault="006276E3">
      <w:pPr>
        <w:jc w:val="center"/>
        <w:rPr>
          <w:rFonts w:asciiTheme="minorHAnsi" w:hAnsiTheme="minorHAnsi"/>
          <w:color w:val="002060"/>
          <w:lang w:val="en-US"/>
        </w:rPr>
      </w:pPr>
      <w:r>
        <w:rPr>
          <w:noProof/>
          <w:lang w:eastAsia="it-IT"/>
        </w:rPr>
        <w:drawing>
          <wp:inline distT="0" distB="0" distL="0" distR="0" wp14:anchorId="66571904" wp14:editId="3667AB49">
            <wp:extent cx="1912620" cy="1146810"/>
            <wp:effectExtent l="0" t="0" r="0" b="0"/>
            <wp:docPr id="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
                    <pic:cNvPicPr>
                      <a:picLocks noChangeAspect="1" noChangeArrowheads="1"/>
                    </pic:cNvPicPr>
                  </pic:nvPicPr>
                  <pic:blipFill>
                    <a:blip r:embed="rId8"/>
                    <a:stretch>
                      <a:fillRect/>
                    </a:stretch>
                  </pic:blipFill>
                  <pic:spPr bwMode="auto">
                    <a:xfrm>
                      <a:off x="0" y="0"/>
                      <a:ext cx="1912620" cy="1146810"/>
                    </a:xfrm>
                    <a:prstGeom prst="rect">
                      <a:avLst/>
                    </a:prstGeom>
                  </pic:spPr>
                </pic:pic>
              </a:graphicData>
            </a:graphic>
          </wp:inline>
        </w:drawing>
      </w:r>
      <w:r w:rsidRPr="00850BC9">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4222DA86" wp14:editId="4E2619B3">
            <wp:extent cx="1907540" cy="1144270"/>
            <wp:effectExtent l="0" t="0" r="0" b="0"/>
            <wp:docPr id="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5"/>
                    <pic:cNvPicPr>
                      <a:picLocks noChangeAspect="1" noChangeArrowheads="1"/>
                    </pic:cNvPicPr>
                  </pic:nvPicPr>
                  <pic:blipFill>
                    <a:blip r:embed="rId9"/>
                    <a:stretch>
                      <a:fillRect/>
                    </a:stretch>
                  </pic:blipFill>
                  <pic:spPr bwMode="auto">
                    <a:xfrm>
                      <a:off x="0" y="0"/>
                      <a:ext cx="1907540" cy="1144270"/>
                    </a:xfrm>
                    <a:prstGeom prst="rect">
                      <a:avLst/>
                    </a:prstGeom>
                  </pic:spPr>
                </pic:pic>
              </a:graphicData>
            </a:graphic>
          </wp:inline>
        </w:drawing>
      </w:r>
      <w:r w:rsidRPr="00850BC9">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26B4CBC2" wp14:editId="00F9A241">
            <wp:extent cx="1910080" cy="1145540"/>
            <wp:effectExtent l="0" t="0" r="0" b="0"/>
            <wp:docPr id="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6"/>
                    <pic:cNvPicPr>
                      <a:picLocks noChangeAspect="1" noChangeArrowheads="1"/>
                    </pic:cNvPicPr>
                  </pic:nvPicPr>
                  <pic:blipFill>
                    <a:blip r:embed="rId10"/>
                    <a:stretch>
                      <a:fillRect/>
                    </a:stretch>
                  </pic:blipFill>
                  <pic:spPr bwMode="auto">
                    <a:xfrm>
                      <a:off x="0" y="0"/>
                      <a:ext cx="1910080" cy="1145540"/>
                    </a:xfrm>
                    <a:prstGeom prst="rect">
                      <a:avLst/>
                    </a:prstGeom>
                  </pic:spPr>
                </pic:pic>
              </a:graphicData>
            </a:graphic>
          </wp:inline>
        </w:drawing>
      </w:r>
    </w:p>
    <w:p w14:paraId="76F38F02" w14:textId="258EB5E9" w:rsidR="00414B1B" w:rsidRPr="00850BC9" w:rsidRDefault="00414B1B" w:rsidP="00414B1B">
      <w:pPr>
        <w:spacing w:line="240" w:lineRule="auto"/>
        <w:jc w:val="center"/>
        <w:rPr>
          <w:rFonts w:ascii="Tw Cen MT" w:hAnsi="Tw Cen MT"/>
          <w:bCs/>
          <w:color w:val="002060"/>
          <w:sz w:val="32"/>
          <w:szCs w:val="16"/>
          <w:lang w:val="en-US"/>
        </w:rPr>
      </w:pPr>
      <w:r w:rsidRPr="00850BC9">
        <w:rPr>
          <w:rFonts w:ascii="Tw Cen MT" w:hAnsi="Tw Cen MT"/>
          <w:bCs/>
          <w:color w:val="002060"/>
          <w:sz w:val="32"/>
          <w:szCs w:val="16"/>
          <w:lang w:val="en-US"/>
        </w:rPr>
        <w:t xml:space="preserve">Cod. </w:t>
      </w:r>
      <w:r w:rsidRPr="00850BC9">
        <w:rPr>
          <w:rFonts w:ascii="Tw Cen MT" w:hAnsi="Tw Cen MT"/>
          <w:b/>
          <w:color w:val="002060"/>
          <w:sz w:val="32"/>
          <w:szCs w:val="16"/>
          <w:lang w:val="en-US"/>
        </w:rPr>
        <w:t>005MIEN</w:t>
      </w:r>
    </w:p>
    <w:p w14:paraId="76427067" w14:textId="77777777" w:rsidR="000D028A" w:rsidRDefault="000D028A">
      <w:pPr>
        <w:spacing w:after="0" w:line="240" w:lineRule="auto"/>
        <w:rPr>
          <w:rFonts w:eastAsia="Times New Roman" w:cs="Calibri"/>
          <w:b/>
          <w:smallCaps/>
          <w:color w:val="002060"/>
          <w:sz w:val="28"/>
          <w:szCs w:val="24"/>
          <w:lang w:val="en-GB" w:eastAsia="zh-CN"/>
        </w:rPr>
      </w:pPr>
    </w:p>
    <w:p w14:paraId="6DDF258A" w14:textId="77777777" w:rsidR="000D028A" w:rsidRPr="00850BC9" w:rsidRDefault="000D028A">
      <w:pPr>
        <w:spacing w:after="0" w:line="240" w:lineRule="auto"/>
        <w:rPr>
          <w:rFonts w:asciiTheme="minorHAnsi" w:hAnsiTheme="minorHAnsi"/>
          <w:color w:val="002060"/>
          <w:lang w:val="en-US"/>
        </w:rPr>
      </w:pPr>
    </w:p>
    <w:p w14:paraId="24AFFE5E" w14:textId="08B99D26" w:rsidR="000D028A" w:rsidRPr="00850BC9" w:rsidRDefault="006C098A">
      <w:pPr>
        <w:widowControl w:val="0"/>
        <w:jc w:val="both"/>
        <w:rPr>
          <w:lang w:val="en-US"/>
        </w:rPr>
      </w:pPr>
      <w:r w:rsidRPr="00850BC9">
        <w:rPr>
          <w:rFonts w:cs="Calibri"/>
          <w:b/>
          <w:color w:val="002060"/>
          <w:sz w:val="28"/>
          <w:szCs w:val="24"/>
          <w:lang w:val="en-US"/>
        </w:rPr>
        <w:t xml:space="preserve">DAY </w:t>
      </w:r>
      <w:r w:rsidR="006276E3">
        <w:rPr>
          <w:rFonts w:cs="Calibri"/>
          <w:b/>
          <w:color w:val="002060"/>
          <w:sz w:val="28"/>
          <w:lang w:val="fr-FR"/>
        </w:rPr>
        <w:t>1)</w:t>
      </w:r>
      <w:r w:rsidR="006276E3">
        <w:rPr>
          <w:rFonts w:cs="Calibri"/>
          <w:b/>
          <w:color w:val="002060"/>
          <w:sz w:val="28"/>
          <w:lang w:val="fr-FR"/>
        </w:rPr>
        <w:tab/>
        <w:t xml:space="preserve"> MILAN – </w:t>
      </w:r>
      <w:r>
        <w:rPr>
          <w:rFonts w:cs="Calibri"/>
          <w:b/>
          <w:color w:val="002060"/>
          <w:sz w:val="28"/>
          <w:lang w:val="fr-FR"/>
        </w:rPr>
        <w:t xml:space="preserve">THE </w:t>
      </w:r>
      <w:r w:rsidR="006276E3">
        <w:rPr>
          <w:rFonts w:cs="Calibri"/>
          <w:b/>
          <w:color w:val="002060"/>
          <w:sz w:val="28"/>
          <w:lang w:val="fr-FR"/>
        </w:rPr>
        <w:t>MONFERRATO</w:t>
      </w:r>
      <w:r w:rsidR="00D53723">
        <w:rPr>
          <w:rFonts w:cs="Calibri"/>
          <w:b/>
          <w:color w:val="002060"/>
          <w:sz w:val="28"/>
          <w:lang w:val="fr-FR"/>
        </w:rPr>
        <w:t xml:space="preserve"> </w:t>
      </w:r>
      <w:r w:rsidR="00D53723">
        <w:rPr>
          <w:rFonts w:cs="Calibri"/>
          <w:b/>
          <w:color w:val="002060"/>
          <w:sz w:val="24"/>
          <w:szCs w:val="24"/>
          <w:lang w:val="fr-FR"/>
        </w:rPr>
        <w:t>(130 km)</w:t>
      </w:r>
      <w:r w:rsidR="006276E3">
        <w:rPr>
          <w:rFonts w:cs="Calibri"/>
          <w:b/>
          <w:color w:val="002060"/>
          <w:sz w:val="28"/>
          <w:lang w:val="fr-FR"/>
        </w:rPr>
        <w:t xml:space="preserve"> </w:t>
      </w:r>
      <w:r w:rsidR="00D53723">
        <w:rPr>
          <w:rFonts w:cs="Calibri"/>
          <w:b/>
          <w:color w:val="002060"/>
          <w:sz w:val="28"/>
          <w:lang w:val="fr-FR"/>
        </w:rPr>
        <w:t>–</w:t>
      </w:r>
      <w:r w:rsidR="006276E3">
        <w:rPr>
          <w:rFonts w:cs="Calibri"/>
          <w:b/>
          <w:color w:val="002060"/>
          <w:sz w:val="28"/>
          <w:lang w:val="fr-FR"/>
        </w:rPr>
        <w:t xml:space="preserve"> </w:t>
      </w:r>
      <w:r w:rsidR="00A53C80">
        <w:rPr>
          <w:rFonts w:cs="Calibri"/>
          <w:b/>
          <w:color w:val="002060"/>
          <w:sz w:val="28"/>
          <w:lang w:val="fr-FR"/>
        </w:rPr>
        <w:t xml:space="preserve">SERRALUNGA DI </w:t>
      </w:r>
      <w:r w:rsidR="00D53723">
        <w:rPr>
          <w:rFonts w:cs="Calibri"/>
          <w:b/>
          <w:color w:val="002060"/>
          <w:sz w:val="28"/>
          <w:lang w:val="fr-FR"/>
        </w:rPr>
        <w:t xml:space="preserve">CREA </w:t>
      </w:r>
      <w:r w:rsidR="00D53723">
        <w:rPr>
          <w:rFonts w:cs="Calibri"/>
          <w:b/>
          <w:color w:val="002060"/>
          <w:sz w:val="24"/>
          <w:szCs w:val="24"/>
          <w:lang w:val="fr-FR"/>
        </w:rPr>
        <w:t xml:space="preserve">(80 km) – </w:t>
      </w:r>
      <w:r w:rsidR="006276E3">
        <w:rPr>
          <w:rFonts w:cs="Calibri"/>
          <w:b/>
          <w:color w:val="002060"/>
          <w:sz w:val="28"/>
          <w:lang w:val="fr-FR"/>
        </w:rPr>
        <w:t>TURIN</w:t>
      </w:r>
      <w:r w:rsidR="00D53723">
        <w:rPr>
          <w:rFonts w:cs="Calibri"/>
          <w:b/>
          <w:color w:val="002060"/>
          <w:sz w:val="28"/>
          <w:lang w:val="fr-FR"/>
        </w:rPr>
        <w:t xml:space="preserve"> </w:t>
      </w:r>
      <w:r w:rsidR="00D53723">
        <w:rPr>
          <w:rFonts w:cs="Calibri"/>
          <w:b/>
          <w:color w:val="002060"/>
          <w:sz w:val="24"/>
          <w:szCs w:val="24"/>
          <w:lang w:val="fr-FR"/>
        </w:rPr>
        <w:t>(65 km)</w:t>
      </w:r>
    </w:p>
    <w:p w14:paraId="0EBE30E5" w14:textId="0D305898" w:rsidR="000D028A" w:rsidRPr="00850BC9" w:rsidRDefault="006276E3">
      <w:pPr>
        <w:widowControl w:val="0"/>
        <w:jc w:val="both"/>
        <w:rPr>
          <w:lang w:val="en-US"/>
        </w:rPr>
      </w:pPr>
      <w:bookmarkStart w:id="0" w:name="_Hlk37856671"/>
      <w:r>
        <w:rPr>
          <w:rFonts w:cs="Calibri"/>
          <w:color w:val="002060"/>
          <w:lang w:val="en-GB"/>
        </w:rPr>
        <w:t>Departure at 08.30 am from Milan</w:t>
      </w:r>
      <w:r w:rsidR="00B57552">
        <w:rPr>
          <w:rFonts w:cs="Calibri"/>
          <w:color w:val="002060"/>
          <w:lang w:val="en-AU"/>
        </w:rPr>
        <w:t xml:space="preserve"> </w:t>
      </w:r>
      <w:r>
        <w:rPr>
          <w:rFonts w:cs="Calibri"/>
          <w:color w:val="002060"/>
          <w:lang w:val="en-AU"/>
        </w:rPr>
        <w:t xml:space="preserve">to the hilly area of </w:t>
      </w:r>
      <w:r w:rsidRPr="009B2C32">
        <w:rPr>
          <w:rFonts w:cs="Calibri"/>
          <w:b/>
          <w:bCs/>
          <w:color w:val="002060"/>
          <w:lang w:val="en-AU"/>
        </w:rPr>
        <w:t>Monferrato</w:t>
      </w:r>
      <w:r>
        <w:rPr>
          <w:rFonts w:cs="Calibri"/>
          <w:color w:val="002060"/>
          <w:lang w:val="en-AU"/>
        </w:rPr>
        <w:t xml:space="preserve">, in the South-east of the region Piedmont. Arrival to </w:t>
      </w:r>
      <w:r w:rsidRPr="009B2C32">
        <w:rPr>
          <w:rFonts w:cs="Calibri"/>
          <w:b/>
          <w:bCs/>
          <w:color w:val="002060"/>
          <w:lang w:val="en-AU"/>
        </w:rPr>
        <w:t>Acqui</w:t>
      </w:r>
      <w:r>
        <w:rPr>
          <w:rFonts w:cs="Calibri"/>
          <w:color w:val="002060"/>
          <w:lang w:val="en-AU"/>
        </w:rPr>
        <w:t xml:space="preserve"> </w:t>
      </w:r>
      <w:r w:rsidRPr="009B2C32">
        <w:rPr>
          <w:rFonts w:cs="Calibri"/>
          <w:b/>
          <w:bCs/>
          <w:color w:val="002060"/>
          <w:lang w:val="en-AU"/>
        </w:rPr>
        <w:t>Terme</w:t>
      </w:r>
      <w:r>
        <w:rPr>
          <w:rFonts w:cs="Calibri"/>
          <w:color w:val="002060"/>
          <w:lang w:val="en-AU"/>
        </w:rPr>
        <w:t xml:space="preserve">, an </w:t>
      </w:r>
      <w:r w:rsidR="00B57552">
        <w:rPr>
          <w:rFonts w:cs="Calibri"/>
          <w:color w:val="002060"/>
          <w:lang w:val="en-AU"/>
        </w:rPr>
        <w:t>antique</w:t>
      </w:r>
      <w:r>
        <w:rPr>
          <w:rFonts w:cs="Calibri"/>
          <w:color w:val="002060"/>
          <w:lang w:val="en-AU"/>
        </w:rPr>
        <w:t xml:space="preserve"> city founded by the Romans</w:t>
      </w:r>
      <w:r w:rsidR="00B57552">
        <w:rPr>
          <w:rFonts w:cs="Calibri"/>
          <w:color w:val="002060"/>
          <w:lang w:val="en-AU"/>
        </w:rPr>
        <w:t>,</w:t>
      </w:r>
      <w:r>
        <w:rPr>
          <w:rFonts w:cs="Calibri"/>
          <w:color w:val="002060"/>
          <w:lang w:val="en-AU"/>
        </w:rPr>
        <w:t xml:space="preserve"> famous for its original aqueduct. In the old town, </w:t>
      </w:r>
      <w:r w:rsidR="00B57552">
        <w:rPr>
          <w:rFonts w:cs="Calibri"/>
          <w:color w:val="002060"/>
          <w:lang w:val="en-AU"/>
        </w:rPr>
        <w:t>we</w:t>
      </w:r>
      <w:r>
        <w:rPr>
          <w:rFonts w:cs="Calibri"/>
          <w:color w:val="002060"/>
          <w:lang w:val="en-AU"/>
        </w:rPr>
        <w:t xml:space="preserve"> can admire “La </w:t>
      </w:r>
      <w:proofErr w:type="spellStart"/>
      <w:r>
        <w:rPr>
          <w:rFonts w:cs="Calibri"/>
          <w:color w:val="002060"/>
          <w:lang w:val="en-AU"/>
        </w:rPr>
        <w:t>Bollente</w:t>
      </w:r>
      <w:proofErr w:type="spellEnd"/>
      <w:r>
        <w:rPr>
          <w:rFonts w:cs="Calibri"/>
          <w:color w:val="002060"/>
          <w:lang w:val="en-AU"/>
        </w:rPr>
        <w:t>”, a beautiful white stone structure built to protect the amazing hot spring with water at 75°</w:t>
      </w:r>
      <w:r w:rsidR="00B57552">
        <w:rPr>
          <w:rFonts w:cs="Calibri"/>
          <w:color w:val="002060"/>
          <w:lang w:val="en-AU"/>
        </w:rPr>
        <w:t xml:space="preserve"> C</w:t>
      </w:r>
      <w:r>
        <w:rPr>
          <w:rFonts w:cs="Calibri"/>
          <w:color w:val="002060"/>
          <w:lang w:val="en-AU"/>
        </w:rPr>
        <w:t xml:space="preserve">. After a short walk in the </w:t>
      </w:r>
      <w:r w:rsidR="00B57552">
        <w:rPr>
          <w:rFonts w:cs="Calibri"/>
          <w:color w:val="002060"/>
          <w:lang w:val="en-AU"/>
        </w:rPr>
        <w:t>centre</w:t>
      </w:r>
      <w:r>
        <w:rPr>
          <w:rFonts w:cs="Calibri"/>
          <w:color w:val="002060"/>
          <w:lang w:val="en-AU"/>
        </w:rPr>
        <w:t xml:space="preserve">, departure to </w:t>
      </w:r>
      <w:r w:rsidRPr="009B2C32">
        <w:rPr>
          <w:rFonts w:cs="Calibri"/>
          <w:b/>
          <w:bCs/>
          <w:color w:val="002060"/>
          <w:lang w:val="en-AU"/>
        </w:rPr>
        <w:t>Casale</w:t>
      </w:r>
      <w:r>
        <w:rPr>
          <w:rFonts w:cs="Calibri"/>
          <w:color w:val="002060"/>
          <w:lang w:val="en-AU"/>
        </w:rPr>
        <w:t xml:space="preserve"> </w:t>
      </w:r>
      <w:r w:rsidRPr="009B2C32">
        <w:rPr>
          <w:rFonts w:cs="Calibri"/>
          <w:b/>
          <w:bCs/>
          <w:color w:val="002060"/>
          <w:lang w:val="en-AU"/>
        </w:rPr>
        <w:t>Monferrato</w:t>
      </w:r>
      <w:r>
        <w:rPr>
          <w:rFonts w:cs="Calibri"/>
          <w:color w:val="002060"/>
          <w:lang w:val="en-AU"/>
        </w:rPr>
        <w:t xml:space="preserve">, the capital of the ancient Dukedom of Monferrato. The old town includes several beautiful buildings with different architectural styles, such as the Fortress, the Civic Tower and the Cathedral.  </w:t>
      </w:r>
      <w:r w:rsidR="007E5ADB">
        <w:rPr>
          <w:rFonts w:asciiTheme="minorHAnsi" w:hAnsiTheme="minorHAnsi" w:cstheme="minorHAnsi"/>
          <w:color w:val="002060"/>
          <w:szCs w:val="24"/>
          <w:lang w:val="en-GB"/>
        </w:rPr>
        <w:t>Lunch at your own.</w:t>
      </w:r>
      <w:r w:rsidR="007E5ADB" w:rsidRPr="00850BC9">
        <w:rPr>
          <w:rFonts w:cs="Calibri"/>
          <w:color w:val="002060"/>
          <w:lang w:val="en-US"/>
        </w:rPr>
        <w:t xml:space="preserve"> </w:t>
      </w:r>
      <w:bookmarkStart w:id="1" w:name="_Hlk37856793"/>
      <w:r w:rsidR="00B57552">
        <w:rPr>
          <w:rFonts w:cs="Calibri"/>
          <w:color w:val="002060"/>
          <w:lang w:val="en-AU"/>
        </w:rPr>
        <w:t>D</w:t>
      </w:r>
      <w:r>
        <w:rPr>
          <w:rFonts w:cs="Calibri"/>
          <w:color w:val="002060"/>
          <w:lang w:val="en-AU"/>
        </w:rPr>
        <w:t>eparture in the afternoon to Turin, capital of the region, crossing the North of Monferrato with short stop in</w:t>
      </w:r>
      <w:r w:rsidR="007E5ADB">
        <w:rPr>
          <w:rFonts w:cs="Calibri"/>
          <w:color w:val="002060"/>
          <w:lang w:val="en-AU"/>
        </w:rPr>
        <w:t xml:space="preserve"> </w:t>
      </w:r>
      <w:r w:rsidRPr="009B2C32">
        <w:rPr>
          <w:rFonts w:cs="Calibri"/>
          <w:b/>
          <w:bCs/>
          <w:color w:val="002060"/>
          <w:lang w:val="en-AU"/>
        </w:rPr>
        <w:t>Crea</w:t>
      </w:r>
      <w:r>
        <w:rPr>
          <w:rFonts w:cs="Calibri"/>
          <w:color w:val="002060"/>
          <w:lang w:val="en-AU"/>
        </w:rPr>
        <w:t xml:space="preserve">, where </w:t>
      </w:r>
      <w:r w:rsidR="00B57552">
        <w:rPr>
          <w:rFonts w:cs="Calibri"/>
          <w:color w:val="002060"/>
          <w:lang w:val="en-AU"/>
        </w:rPr>
        <w:t>we will visit</w:t>
      </w:r>
      <w:r>
        <w:rPr>
          <w:rFonts w:cs="Calibri"/>
          <w:color w:val="002060"/>
          <w:lang w:val="en-AU"/>
        </w:rPr>
        <w:t xml:space="preserve"> the local Monastery, a UNESCO World Heritage. Arrival to Turin, overnight at the hotel.                                                                                                                                                                       </w:t>
      </w:r>
      <w:bookmarkEnd w:id="1"/>
    </w:p>
    <w:bookmarkEnd w:id="0"/>
    <w:p w14:paraId="31668561" w14:textId="77777777" w:rsidR="000D028A" w:rsidRDefault="000D028A">
      <w:pPr>
        <w:widowControl w:val="0"/>
        <w:jc w:val="both"/>
        <w:rPr>
          <w:rFonts w:cs="Calibri"/>
          <w:color w:val="002060"/>
          <w:lang w:val="fr-FR"/>
        </w:rPr>
      </w:pPr>
    </w:p>
    <w:p w14:paraId="451798F4" w14:textId="4D34C12C" w:rsidR="000D028A" w:rsidRPr="00850BC9" w:rsidRDefault="006C098A">
      <w:pPr>
        <w:pStyle w:val="Corpotesto"/>
        <w:jc w:val="both"/>
        <w:rPr>
          <w:lang w:val="en-US"/>
        </w:rPr>
      </w:pPr>
      <w:r w:rsidRPr="00850BC9">
        <w:rPr>
          <w:rFonts w:cs="Calibri"/>
          <w:b/>
          <w:color w:val="002060"/>
          <w:sz w:val="28"/>
          <w:szCs w:val="24"/>
          <w:lang w:val="en-US"/>
        </w:rPr>
        <w:t xml:space="preserve">DAY </w:t>
      </w:r>
      <w:r w:rsidR="006276E3">
        <w:rPr>
          <w:rFonts w:cs="Calibri"/>
          <w:b/>
          <w:bCs/>
          <w:color w:val="002060"/>
          <w:sz w:val="28"/>
          <w:szCs w:val="24"/>
          <w:lang w:val="fr-FR"/>
        </w:rPr>
        <w:t>2)</w:t>
      </w:r>
      <w:r w:rsidR="006276E3">
        <w:rPr>
          <w:rFonts w:cs="Calibri"/>
          <w:color w:val="002060"/>
          <w:sz w:val="28"/>
          <w:szCs w:val="24"/>
          <w:lang w:val="fr-FR"/>
        </w:rPr>
        <w:t xml:space="preserve"> </w:t>
      </w:r>
      <w:r w:rsidR="006276E3">
        <w:rPr>
          <w:rFonts w:cs="Calibri"/>
          <w:color w:val="002060"/>
          <w:sz w:val="28"/>
          <w:szCs w:val="24"/>
          <w:lang w:val="fr-FR"/>
        </w:rPr>
        <w:tab/>
      </w:r>
      <w:bookmarkStart w:id="2" w:name="_Hlk37317086"/>
      <w:bookmarkStart w:id="3" w:name="_Hlk37262177"/>
      <w:r w:rsidR="006276E3" w:rsidRPr="00421F9A">
        <w:rPr>
          <w:rFonts w:cs="Calibri"/>
          <w:b/>
          <w:bCs/>
          <w:color w:val="002060"/>
          <w:sz w:val="24"/>
          <w:lang w:val="fr-FR"/>
        </w:rPr>
        <w:t>TURIN</w:t>
      </w:r>
      <w:r w:rsidRPr="00421F9A">
        <w:rPr>
          <w:rFonts w:cs="Calibri"/>
          <w:b/>
          <w:bCs/>
          <w:color w:val="002060"/>
          <w:sz w:val="24"/>
          <w:lang w:val="fr-FR"/>
        </w:rPr>
        <w:t xml:space="preserve"> – SUPERGA</w:t>
      </w:r>
      <w:r w:rsidR="00D53723" w:rsidRPr="00421F9A">
        <w:rPr>
          <w:rFonts w:cs="Calibri"/>
          <w:b/>
          <w:bCs/>
          <w:color w:val="002060"/>
          <w:sz w:val="24"/>
          <w:lang w:val="fr-FR"/>
        </w:rPr>
        <w:t xml:space="preserve"> </w:t>
      </w:r>
      <w:r w:rsidR="00D53723" w:rsidRPr="00421F9A">
        <w:rPr>
          <w:rFonts w:cs="Calibri"/>
          <w:b/>
          <w:color w:val="002060"/>
          <w:lang w:val="fr-FR"/>
        </w:rPr>
        <w:t>(8 km)</w:t>
      </w:r>
      <w:r w:rsidR="00D53723" w:rsidRPr="00421F9A">
        <w:rPr>
          <w:rFonts w:cs="Calibri"/>
          <w:b/>
          <w:color w:val="002060"/>
          <w:sz w:val="24"/>
          <w:szCs w:val="20"/>
          <w:lang w:val="fr-FR"/>
        </w:rPr>
        <w:t xml:space="preserve"> </w:t>
      </w:r>
      <w:r w:rsidRPr="00421F9A">
        <w:rPr>
          <w:rFonts w:cs="Calibri"/>
          <w:b/>
          <w:bCs/>
          <w:color w:val="002060"/>
          <w:sz w:val="24"/>
          <w:lang w:val="fr-FR"/>
        </w:rPr>
        <w:t>– ROYAL PALACE OF VENARIA</w:t>
      </w:r>
      <w:r w:rsidR="00D53723" w:rsidRPr="00421F9A">
        <w:rPr>
          <w:rFonts w:cs="Calibri"/>
          <w:b/>
          <w:bCs/>
          <w:color w:val="002060"/>
          <w:sz w:val="24"/>
          <w:lang w:val="fr-FR"/>
        </w:rPr>
        <w:t xml:space="preserve"> </w:t>
      </w:r>
      <w:r w:rsidR="00D53723" w:rsidRPr="00421F9A">
        <w:rPr>
          <w:rFonts w:cs="Calibri"/>
          <w:b/>
          <w:color w:val="002060"/>
          <w:lang w:val="fr-FR"/>
        </w:rPr>
        <w:t>(20 km)</w:t>
      </w:r>
      <w:r w:rsidRPr="00421F9A">
        <w:rPr>
          <w:rFonts w:cs="Calibri"/>
          <w:b/>
          <w:bCs/>
          <w:color w:val="002060"/>
          <w:sz w:val="24"/>
          <w:lang w:val="fr-FR"/>
        </w:rPr>
        <w:t xml:space="preserve"> - TURIN</w:t>
      </w:r>
      <w:r w:rsidR="00D53723" w:rsidRPr="00421F9A">
        <w:rPr>
          <w:rFonts w:cs="Calibri"/>
          <w:b/>
          <w:bCs/>
          <w:color w:val="002060"/>
          <w:sz w:val="24"/>
          <w:lang w:val="fr-FR"/>
        </w:rPr>
        <w:t xml:space="preserve"> </w:t>
      </w:r>
      <w:r w:rsidR="00D53723" w:rsidRPr="00421F9A">
        <w:rPr>
          <w:rFonts w:cs="Calibri"/>
          <w:b/>
          <w:color w:val="002060"/>
          <w:sz w:val="20"/>
          <w:szCs w:val="20"/>
          <w:lang w:val="fr-FR"/>
        </w:rPr>
        <w:t>(15 km)</w:t>
      </w:r>
      <w:bookmarkEnd w:id="2"/>
    </w:p>
    <w:p w14:paraId="3553A3C1" w14:textId="21E5A106" w:rsidR="000D028A" w:rsidRPr="009B2C32" w:rsidRDefault="006276E3">
      <w:pPr>
        <w:widowControl w:val="0"/>
        <w:jc w:val="both"/>
        <w:rPr>
          <w:rFonts w:cs="Calibri"/>
          <w:color w:val="002060"/>
          <w:lang w:val="en-AU"/>
        </w:rPr>
      </w:pPr>
      <w:bookmarkStart w:id="4" w:name="_Hlk37261148"/>
      <w:r w:rsidRPr="007E5ADB">
        <w:rPr>
          <w:rFonts w:cs="Calibri"/>
          <w:color w:val="002060"/>
          <w:lang w:val="en-AU"/>
        </w:rPr>
        <w:t>Breakfast at the hotel. Full day dedicated to visit the town.</w:t>
      </w:r>
      <w:r w:rsidR="009B2C32">
        <w:rPr>
          <w:rFonts w:cs="Calibri"/>
          <w:color w:val="002060"/>
          <w:lang w:val="en-AU"/>
        </w:rPr>
        <w:t xml:space="preserve"> Departure to </w:t>
      </w:r>
      <w:proofErr w:type="spellStart"/>
      <w:r w:rsidR="009B2C32" w:rsidRPr="007E5ADB">
        <w:rPr>
          <w:rFonts w:cs="Calibri"/>
          <w:color w:val="002060"/>
          <w:lang w:val="en-AU"/>
        </w:rPr>
        <w:t>to</w:t>
      </w:r>
      <w:proofErr w:type="spellEnd"/>
      <w:r w:rsidR="009B2C32" w:rsidRPr="007E5ADB">
        <w:rPr>
          <w:rFonts w:cs="Calibri"/>
          <w:color w:val="002060"/>
          <w:lang w:val="en-AU"/>
        </w:rPr>
        <w:t xml:space="preserve"> </w:t>
      </w:r>
      <w:r w:rsidR="009B2C32" w:rsidRPr="009B2C32">
        <w:rPr>
          <w:rFonts w:cs="Calibri"/>
          <w:b/>
          <w:bCs/>
          <w:color w:val="002060"/>
          <w:lang w:val="en-AU"/>
        </w:rPr>
        <w:t>Superga</w:t>
      </w:r>
      <w:r w:rsidR="009B2C32" w:rsidRPr="007E5ADB">
        <w:rPr>
          <w:rFonts w:cs="Calibri"/>
          <w:color w:val="002060"/>
          <w:lang w:val="en-AU"/>
        </w:rPr>
        <w:t xml:space="preserve">, the second hill of the region. Here, visit </w:t>
      </w:r>
      <w:r w:rsidR="00B57552">
        <w:rPr>
          <w:rFonts w:cs="Calibri"/>
          <w:color w:val="002060"/>
          <w:lang w:val="en-AU"/>
        </w:rPr>
        <w:t>at</w:t>
      </w:r>
      <w:r w:rsidR="009B2C32" w:rsidRPr="007E5ADB">
        <w:rPr>
          <w:rFonts w:cs="Calibri"/>
          <w:color w:val="002060"/>
          <w:lang w:val="en-AU"/>
        </w:rPr>
        <w:t xml:space="preserve"> the Basilica, built at the beginning of the 1700 by command of the King of Sardinia, Victor Amadeus II as the dedication to the Virgin </w:t>
      </w:r>
      <w:proofErr w:type="gramStart"/>
      <w:r w:rsidR="009B2C32" w:rsidRPr="007E5ADB">
        <w:rPr>
          <w:rFonts w:cs="Calibri"/>
          <w:color w:val="002060"/>
          <w:lang w:val="en-AU"/>
        </w:rPr>
        <w:t>in order to</w:t>
      </w:r>
      <w:proofErr w:type="gramEnd"/>
      <w:r w:rsidR="009B2C32" w:rsidRPr="007E5ADB">
        <w:rPr>
          <w:rFonts w:cs="Calibri"/>
          <w:color w:val="002060"/>
          <w:lang w:val="en-AU"/>
        </w:rPr>
        <w:t xml:space="preserve"> celebrate the victory of the Piedmont Army versus France and Spain.</w:t>
      </w:r>
      <w:r w:rsidR="009B2C32">
        <w:rPr>
          <w:rFonts w:cs="Calibri"/>
          <w:color w:val="002060"/>
          <w:lang w:val="en-AU"/>
        </w:rPr>
        <w:t xml:space="preserve"> Continue to </w:t>
      </w:r>
      <w:r w:rsidR="009B2C32" w:rsidRPr="007E5ADB">
        <w:rPr>
          <w:rFonts w:cs="Calibri"/>
          <w:color w:val="002060"/>
          <w:lang w:val="en-AU"/>
        </w:rPr>
        <w:t xml:space="preserve">the famous Savoy Route, including the Royal Palace, in </w:t>
      </w:r>
      <w:r w:rsidR="009B2C32" w:rsidRPr="009B2C32">
        <w:rPr>
          <w:rFonts w:cs="Calibri"/>
          <w:b/>
          <w:bCs/>
          <w:color w:val="002060"/>
          <w:lang w:val="en-AU"/>
        </w:rPr>
        <w:t>Venaria</w:t>
      </w:r>
      <w:r w:rsidR="009B2C32" w:rsidRPr="007E5ADB">
        <w:rPr>
          <w:rFonts w:cs="Calibri"/>
          <w:color w:val="002060"/>
          <w:lang w:val="en-AU"/>
        </w:rPr>
        <w:t xml:space="preserve">, the greatest abode of the Royal Family. This imposing structure inspired the French architects during the project of renovation of the Palace of Versailles, near Paris. Built in the second half of the 1600 by command of the Savoy Duke Charles Emmanuel that gave it as a gift to his wife, the palace presents the main central building as well as the largest park of the region. </w:t>
      </w:r>
      <w:r w:rsidR="009B2C32">
        <w:rPr>
          <w:rFonts w:asciiTheme="minorHAnsi" w:hAnsiTheme="minorHAnsi" w:cstheme="minorHAnsi"/>
          <w:color w:val="002060"/>
          <w:szCs w:val="24"/>
          <w:lang w:val="en-GB"/>
        </w:rPr>
        <w:t xml:space="preserve">Lunch at your own. In the afternoon, visit of </w:t>
      </w:r>
      <w:r w:rsidR="009B2C32" w:rsidRPr="009B2C32">
        <w:rPr>
          <w:rFonts w:asciiTheme="minorHAnsi" w:hAnsiTheme="minorHAnsi" w:cstheme="minorHAnsi"/>
          <w:b/>
          <w:bCs/>
          <w:color w:val="002060"/>
          <w:szCs w:val="24"/>
          <w:lang w:val="en-GB"/>
        </w:rPr>
        <w:t>Turin</w:t>
      </w:r>
      <w:r w:rsidR="009B2C32">
        <w:rPr>
          <w:rFonts w:asciiTheme="minorHAnsi" w:hAnsiTheme="minorHAnsi" w:cstheme="minorHAnsi"/>
          <w:color w:val="002060"/>
          <w:szCs w:val="24"/>
          <w:lang w:val="en-GB"/>
        </w:rPr>
        <w:t>.</w:t>
      </w:r>
      <w:r w:rsidR="009B2C32">
        <w:rPr>
          <w:rFonts w:cs="Calibri"/>
          <w:color w:val="002060"/>
          <w:lang w:val="en-AU"/>
        </w:rPr>
        <w:t xml:space="preserve"> F</w:t>
      </w:r>
      <w:r w:rsidRPr="007E5ADB">
        <w:rPr>
          <w:rFonts w:cs="Calibri"/>
          <w:color w:val="002060"/>
          <w:lang w:val="en-AU"/>
        </w:rPr>
        <w:t xml:space="preserve">irst capital of the Kingdom of Italy, main centre of car factory FIAT, cultural and university centre, it is nowadays the fourth biggest town of the country for inhabitants and the third for industrial development. </w:t>
      </w:r>
      <w:r w:rsidR="00B57552">
        <w:rPr>
          <w:rFonts w:cs="Calibri"/>
          <w:color w:val="002060"/>
          <w:lang w:val="en-AU"/>
        </w:rPr>
        <w:t>The</w:t>
      </w:r>
      <w:r w:rsidRPr="007E5ADB">
        <w:rPr>
          <w:rFonts w:cs="Calibri"/>
          <w:color w:val="002060"/>
          <w:lang w:val="en-AU"/>
        </w:rPr>
        <w:t xml:space="preserve"> visit</w:t>
      </w:r>
      <w:r w:rsidR="00B57552">
        <w:rPr>
          <w:rFonts w:cs="Calibri"/>
          <w:color w:val="002060"/>
          <w:lang w:val="en-AU"/>
        </w:rPr>
        <w:t xml:space="preserve"> </w:t>
      </w:r>
      <w:r w:rsidRPr="007E5ADB">
        <w:rPr>
          <w:rFonts w:cs="Calibri"/>
          <w:color w:val="002060"/>
          <w:lang w:val="en-AU"/>
        </w:rPr>
        <w:t>of the downtown includ</w:t>
      </w:r>
      <w:r w:rsidR="00B57552">
        <w:rPr>
          <w:rFonts w:cs="Calibri"/>
          <w:color w:val="002060"/>
          <w:lang w:val="en-AU"/>
        </w:rPr>
        <w:t>es</w:t>
      </w:r>
      <w:r w:rsidRPr="007E5ADB">
        <w:rPr>
          <w:rFonts w:cs="Calibri"/>
          <w:color w:val="002060"/>
          <w:lang w:val="en-AU"/>
        </w:rPr>
        <w:t xml:space="preserve"> Piazza Castello, with Palazzo Madama, old Roman gate</w:t>
      </w:r>
      <w:r w:rsidR="00B57552">
        <w:rPr>
          <w:rFonts w:cs="Calibri"/>
          <w:color w:val="002060"/>
          <w:lang w:val="en-AU"/>
        </w:rPr>
        <w:t xml:space="preserve"> </w:t>
      </w:r>
      <w:r w:rsidRPr="007E5ADB">
        <w:rPr>
          <w:rFonts w:cs="Calibri"/>
          <w:color w:val="002060"/>
          <w:lang w:val="en-AU"/>
        </w:rPr>
        <w:t>and the Royal Palace; the Mole Antonelliana, the major landmark of the city, built by the architect Alessandro Antonelli in 1873</w:t>
      </w:r>
      <w:r w:rsidR="00B57552">
        <w:rPr>
          <w:rFonts w:cs="Calibri"/>
          <w:color w:val="002060"/>
          <w:lang w:val="en-AU"/>
        </w:rPr>
        <w:t>:</w:t>
      </w:r>
      <w:r w:rsidRPr="007E5ADB">
        <w:rPr>
          <w:rFonts w:cs="Calibri"/>
          <w:color w:val="002060"/>
          <w:lang w:val="en-AU"/>
        </w:rPr>
        <w:t xml:space="preserve"> it </w:t>
      </w:r>
      <w:r w:rsidRPr="007E5ADB">
        <w:rPr>
          <w:rFonts w:cs="Calibri"/>
          <w:color w:val="002060"/>
          <w:lang w:val="en-GB"/>
        </w:rPr>
        <w:t xml:space="preserve">houses the Museo Nazionale del Cinema, the National Museum of Film; the Cathedral which hedges in the Shroud, a </w:t>
      </w:r>
      <w:hyperlink r:id="rId11">
        <w:r w:rsidRPr="007E5ADB">
          <w:rPr>
            <w:rStyle w:val="CollegamentoInternet"/>
            <w:rFonts w:cs="Calibri"/>
            <w:color w:val="002060"/>
            <w:u w:val="none"/>
            <w:lang w:val="en-GB"/>
          </w:rPr>
          <w:t>linen</w:t>
        </w:r>
      </w:hyperlink>
      <w:r w:rsidRPr="007E5ADB">
        <w:rPr>
          <w:rFonts w:cs="Calibri"/>
          <w:color w:val="002060"/>
          <w:lang w:val="en-GB"/>
        </w:rPr>
        <w:t xml:space="preserve"> cloth bearing the image of a man who appears to have been physically traumatized in a manner consistent with </w:t>
      </w:r>
      <w:hyperlink r:id="rId12">
        <w:r w:rsidRPr="007E5ADB">
          <w:rPr>
            <w:rStyle w:val="CollegamentoInternet"/>
            <w:rFonts w:cs="Calibri"/>
            <w:color w:val="002060"/>
            <w:u w:val="none"/>
            <w:lang w:val="en-GB"/>
          </w:rPr>
          <w:t>crucifixion</w:t>
        </w:r>
      </w:hyperlink>
      <w:r w:rsidRPr="007E5ADB">
        <w:rPr>
          <w:rFonts w:cs="Calibri"/>
          <w:color w:val="002060"/>
          <w:lang w:val="en-GB"/>
        </w:rPr>
        <w:t xml:space="preserve">, </w:t>
      </w:r>
      <w:r w:rsidRPr="007E5ADB">
        <w:rPr>
          <w:rFonts w:cs="Calibri"/>
          <w:color w:val="002060"/>
          <w:lang w:val="en-AU"/>
        </w:rPr>
        <w:t xml:space="preserve">Jesus, according to the catholic tradition; Piazza San Carlo, with its galleries in typical Piedmont style; walk through Via Roma and Garibaldi and free time to enjoy the everyday life of this </w:t>
      </w:r>
      <w:r w:rsidRPr="007E5ADB">
        <w:rPr>
          <w:rFonts w:cs="Calibri"/>
          <w:color w:val="002060"/>
          <w:lang w:val="en-AU"/>
        </w:rPr>
        <w:lastRenderedPageBreak/>
        <w:t xml:space="preserve">amazing city. </w:t>
      </w:r>
      <w:r w:rsidRPr="007E5ADB">
        <w:rPr>
          <w:rFonts w:cs="Calibri"/>
          <w:color w:val="002060"/>
          <w:lang w:val="en-GB"/>
        </w:rPr>
        <w:t xml:space="preserve">Overnight </w:t>
      </w:r>
      <w:r w:rsidRPr="007E5ADB">
        <w:rPr>
          <w:rFonts w:cs="Calibri"/>
          <w:color w:val="002060"/>
          <w:lang w:val="en-AU"/>
        </w:rPr>
        <w:t>at the hotel</w:t>
      </w:r>
      <w:r w:rsidRPr="007E5ADB">
        <w:rPr>
          <w:rFonts w:cs="Calibri"/>
          <w:color w:val="002060"/>
          <w:lang w:val="en-GB"/>
        </w:rPr>
        <w:t xml:space="preserve">.  </w:t>
      </w:r>
    </w:p>
    <w:bookmarkEnd w:id="3"/>
    <w:bookmarkEnd w:id="4"/>
    <w:p w14:paraId="66E5F696" w14:textId="023403EB" w:rsidR="000D028A" w:rsidRPr="00850BC9" w:rsidRDefault="006C098A">
      <w:pPr>
        <w:widowControl w:val="0"/>
        <w:jc w:val="both"/>
        <w:rPr>
          <w:lang w:val="en-US"/>
        </w:rPr>
      </w:pPr>
      <w:r w:rsidRPr="00850BC9">
        <w:rPr>
          <w:rFonts w:cs="Calibri"/>
          <w:b/>
          <w:color w:val="002060"/>
          <w:sz w:val="28"/>
          <w:szCs w:val="24"/>
          <w:lang w:val="en-US"/>
        </w:rPr>
        <w:t xml:space="preserve">DAY </w:t>
      </w:r>
      <w:r w:rsidR="006276E3">
        <w:rPr>
          <w:rFonts w:cs="Calibri"/>
          <w:b/>
          <w:color w:val="002060"/>
          <w:sz w:val="28"/>
          <w:lang w:val="fr-FR"/>
        </w:rPr>
        <w:t xml:space="preserve">3) </w:t>
      </w:r>
      <w:r w:rsidR="006276E3">
        <w:rPr>
          <w:rFonts w:cs="Calibri"/>
          <w:b/>
          <w:color w:val="002060"/>
          <w:sz w:val="28"/>
          <w:lang w:val="fr-FR"/>
        </w:rPr>
        <w:tab/>
      </w:r>
      <w:bookmarkStart w:id="5" w:name="_Hlk37318963"/>
      <w:r w:rsidR="006276E3">
        <w:rPr>
          <w:rFonts w:cs="Calibri"/>
          <w:b/>
          <w:color w:val="002060"/>
          <w:sz w:val="28"/>
          <w:lang w:val="fr-FR"/>
        </w:rPr>
        <w:t xml:space="preserve">TURIN – </w:t>
      </w:r>
      <w:r w:rsidR="009B2C32">
        <w:rPr>
          <w:rFonts w:cs="Calibri"/>
          <w:b/>
          <w:color w:val="002060"/>
          <w:sz w:val="28"/>
          <w:lang w:val="fr-FR"/>
        </w:rPr>
        <w:t>ASTI</w:t>
      </w:r>
      <w:r w:rsidR="00D53723">
        <w:rPr>
          <w:rFonts w:cs="Calibri"/>
          <w:b/>
          <w:color w:val="002060"/>
          <w:sz w:val="28"/>
          <w:lang w:val="fr-FR"/>
        </w:rPr>
        <w:t xml:space="preserve"> </w:t>
      </w:r>
      <w:r w:rsidR="00D53723">
        <w:rPr>
          <w:rFonts w:cs="Calibri"/>
          <w:b/>
          <w:color w:val="002060"/>
          <w:sz w:val="24"/>
          <w:szCs w:val="24"/>
          <w:lang w:val="fr-FR"/>
        </w:rPr>
        <w:t>(55 km)</w:t>
      </w:r>
      <w:r w:rsidR="009B2C32">
        <w:rPr>
          <w:rFonts w:cs="Calibri"/>
          <w:b/>
          <w:color w:val="002060"/>
          <w:sz w:val="28"/>
          <w:lang w:val="fr-FR"/>
        </w:rPr>
        <w:t xml:space="preserve"> - </w:t>
      </w:r>
      <w:r w:rsidR="006276E3">
        <w:rPr>
          <w:rFonts w:cs="Calibri"/>
          <w:b/>
          <w:color w:val="002060"/>
          <w:sz w:val="28"/>
          <w:lang w:val="fr-FR"/>
        </w:rPr>
        <w:t>THE LANGHE</w:t>
      </w:r>
      <w:r w:rsidR="00D53723">
        <w:rPr>
          <w:rFonts w:cs="Calibri"/>
          <w:b/>
          <w:color w:val="002060"/>
          <w:sz w:val="28"/>
          <w:lang w:val="fr-FR"/>
        </w:rPr>
        <w:t xml:space="preserve"> </w:t>
      </w:r>
      <w:r w:rsidR="00D53723">
        <w:rPr>
          <w:rFonts w:cs="Calibri"/>
          <w:b/>
          <w:color w:val="002060"/>
          <w:sz w:val="24"/>
          <w:szCs w:val="24"/>
          <w:lang w:val="fr-FR"/>
        </w:rPr>
        <w:t>(25 km)</w:t>
      </w:r>
      <w:r w:rsidR="006276E3">
        <w:rPr>
          <w:rFonts w:cs="Calibri"/>
          <w:b/>
          <w:color w:val="002060"/>
          <w:sz w:val="28"/>
          <w:lang w:val="fr-FR"/>
        </w:rPr>
        <w:t xml:space="preserve"> – TURIN</w:t>
      </w:r>
      <w:r w:rsidR="00D53723">
        <w:rPr>
          <w:rFonts w:cs="Calibri"/>
          <w:b/>
          <w:color w:val="002060"/>
          <w:sz w:val="28"/>
          <w:lang w:val="fr-FR"/>
        </w:rPr>
        <w:t xml:space="preserve"> </w:t>
      </w:r>
      <w:r w:rsidR="00D53723">
        <w:rPr>
          <w:rFonts w:cs="Calibri"/>
          <w:b/>
          <w:color w:val="002060"/>
          <w:sz w:val="24"/>
          <w:szCs w:val="24"/>
          <w:lang w:val="fr-FR"/>
        </w:rPr>
        <w:t>(65 km)</w:t>
      </w:r>
      <w:bookmarkEnd w:id="5"/>
    </w:p>
    <w:p w14:paraId="10B10E56" w14:textId="61C96A07" w:rsidR="007F09F9" w:rsidRDefault="007F09F9" w:rsidP="007F09F9">
      <w:pPr>
        <w:widowControl w:val="0"/>
        <w:jc w:val="both"/>
        <w:rPr>
          <w:rFonts w:cs="Calibri"/>
          <w:color w:val="002060"/>
          <w:lang w:val="fr-FR"/>
        </w:rPr>
      </w:pPr>
      <w:bookmarkStart w:id="6" w:name="_Hlk37857012"/>
      <w:r>
        <w:rPr>
          <w:rFonts w:cs="Calibri"/>
          <w:color w:val="002060"/>
          <w:lang w:val="fr-FR"/>
        </w:rPr>
        <w:t xml:space="preserve">Breakfast </w:t>
      </w:r>
      <w:r>
        <w:rPr>
          <w:rFonts w:cs="Calibri"/>
          <w:color w:val="002060"/>
          <w:lang w:val="en-AU"/>
        </w:rPr>
        <w:t>at the hotel</w:t>
      </w:r>
      <w:r>
        <w:rPr>
          <w:rFonts w:cs="Calibri"/>
          <w:color w:val="002060"/>
          <w:lang w:val="fr-FR"/>
        </w:rPr>
        <w:t xml:space="preserve">. </w:t>
      </w:r>
      <w:proofErr w:type="spellStart"/>
      <w:r>
        <w:rPr>
          <w:rFonts w:cs="Calibri"/>
          <w:color w:val="002060"/>
          <w:lang w:val="fr-FR"/>
        </w:rPr>
        <w:t>Today</w:t>
      </w:r>
      <w:proofErr w:type="spellEnd"/>
      <w:r>
        <w:rPr>
          <w:rFonts w:cs="Calibri"/>
          <w:color w:val="002060"/>
          <w:lang w:val="fr-FR"/>
        </w:rPr>
        <w:t xml:space="preserve">, in the </w:t>
      </w:r>
      <w:proofErr w:type="spellStart"/>
      <w:r>
        <w:rPr>
          <w:rFonts w:cs="Calibri"/>
          <w:color w:val="002060"/>
          <w:lang w:val="fr-FR"/>
        </w:rPr>
        <w:t>Langhe</w:t>
      </w:r>
      <w:proofErr w:type="spellEnd"/>
      <w:r>
        <w:rPr>
          <w:rFonts w:cs="Calibri"/>
          <w:color w:val="002060"/>
          <w:lang w:val="fr-FR"/>
        </w:rPr>
        <w:t xml:space="preserve"> </w:t>
      </w:r>
      <w:proofErr w:type="spellStart"/>
      <w:r>
        <w:rPr>
          <w:rFonts w:cs="Calibri"/>
          <w:color w:val="002060"/>
          <w:lang w:val="fr-FR"/>
        </w:rPr>
        <w:t>you</w:t>
      </w:r>
      <w:proofErr w:type="spellEnd"/>
      <w:r>
        <w:rPr>
          <w:rFonts w:cs="Calibri"/>
          <w:color w:val="002060"/>
          <w:lang w:val="fr-FR"/>
        </w:rPr>
        <w:t xml:space="preserve"> </w:t>
      </w:r>
      <w:proofErr w:type="spellStart"/>
      <w:r>
        <w:rPr>
          <w:rFonts w:cs="Calibri"/>
          <w:color w:val="002060"/>
          <w:lang w:val="fr-FR"/>
        </w:rPr>
        <w:t>will</w:t>
      </w:r>
      <w:proofErr w:type="spellEnd"/>
      <w:r>
        <w:rPr>
          <w:rFonts w:cs="Calibri"/>
          <w:color w:val="002060"/>
          <w:lang w:val="fr-FR"/>
        </w:rPr>
        <w:t xml:space="preserve"> </w:t>
      </w:r>
      <w:proofErr w:type="spellStart"/>
      <w:r>
        <w:rPr>
          <w:rFonts w:cs="Calibri"/>
          <w:color w:val="002060"/>
          <w:lang w:val="fr-FR"/>
        </w:rPr>
        <w:t>be</w:t>
      </w:r>
      <w:proofErr w:type="spellEnd"/>
      <w:r>
        <w:rPr>
          <w:rFonts w:cs="Calibri"/>
          <w:color w:val="002060"/>
          <w:lang w:val="fr-FR"/>
        </w:rPr>
        <w:t xml:space="preserve"> </w:t>
      </w:r>
      <w:proofErr w:type="spellStart"/>
      <w:r>
        <w:rPr>
          <w:rFonts w:cs="Calibri"/>
          <w:color w:val="002060"/>
          <w:lang w:val="fr-FR"/>
        </w:rPr>
        <w:t>invited</w:t>
      </w:r>
      <w:proofErr w:type="spellEnd"/>
      <w:r>
        <w:rPr>
          <w:rFonts w:cs="Calibri"/>
          <w:color w:val="002060"/>
          <w:lang w:val="fr-FR"/>
        </w:rPr>
        <w:t xml:space="preserve"> to taste </w:t>
      </w:r>
      <w:proofErr w:type="gramStart"/>
      <w:r>
        <w:rPr>
          <w:rFonts w:cs="Calibri"/>
          <w:color w:val="002060"/>
          <w:lang w:val="fr-FR"/>
        </w:rPr>
        <w:t>a</w:t>
      </w:r>
      <w:proofErr w:type="gramEnd"/>
      <w:r>
        <w:rPr>
          <w:rFonts w:cs="Calibri"/>
          <w:color w:val="002060"/>
          <w:lang w:val="fr-FR"/>
        </w:rPr>
        <w:t xml:space="preserve"> glass of an </w:t>
      </w:r>
      <w:proofErr w:type="spellStart"/>
      <w:r>
        <w:rPr>
          <w:rFonts w:cs="Calibri"/>
          <w:color w:val="002060"/>
          <w:lang w:val="fr-FR"/>
        </w:rPr>
        <w:t>extraodinary</w:t>
      </w:r>
      <w:proofErr w:type="spellEnd"/>
      <w:r>
        <w:rPr>
          <w:rFonts w:cs="Calibri"/>
          <w:color w:val="002060"/>
          <w:lang w:val="fr-FR"/>
        </w:rPr>
        <w:t xml:space="preserve"> local </w:t>
      </w:r>
      <w:proofErr w:type="spellStart"/>
      <w:r>
        <w:rPr>
          <w:rFonts w:cs="Calibri"/>
          <w:color w:val="002060"/>
          <w:lang w:val="fr-FR"/>
        </w:rPr>
        <w:t>red</w:t>
      </w:r>
      <w:proofErr w:type="spellEnd"/>
      <w:r>
        <w:rPr>
          <w:rFonts w:cs="Calibri"/>
          <w:color w:val="002060"/>
          <w:lang w:val="fr-FR"/>
        </w:rPr>
        <w:t xml:space="preserve"> </w:t>
      </w:r>
      <w:proofErr w:type="spellStart"/>
      <w:proofErr w:type="gramStart"/>
      <w:r>
        <w:rPr>
          <w:rFonts w:cs="Calibri"/>
          <w:color w:val="002060"/>
          <w:lang w:val="fr-FR"/>
        </w:rPr>
        <w:t>wine</w:t>
      </w:r>
      <w:proofErr w:type="spellEnd"/>
      <w:r>
        <w:rPr>
          <w:rFonts w:cs="Calibri"/>
          <w:color w:val="002060"/>
          <w:lang w:val="fr-FR"/>
        </w:rPr>
        <w:t>:</w:t>
      </w:r>
      <w:proofErr w:type="gramEnd"/>
      <w:r>
        <w:rPr>
          <w:rFonts w:cs="Calibri"/>
          <w:color w:val="002060"/>
          <w:lang w:val="fr-FR"/>
        </w:rPr>
        <w:t xml:space="preserve"> Barolo. </w:t>
      </w:r>
      <w:proofErr w:type="spellStart"/>
      <w:r>
        <w:rPr>
          <w:rFonts w:cs="Calibri"/>
          <w:color w:val="002060"/>
          <w:lang w:val="fr-FR"/>
        </w:rPr>
        <w:t>Morover</w:t>
      </w:r>
      <w:proofErr w:type="spellEnd"/>
      <w:r>
        <w:rPr>
          <w:rFonts w:cs="Calibri"/>
          <w:color w:val="002060"/>
          <w:lang w:val="fr-FR"/>
        </w:rPr>
        <w:t xml:space="preserve">, </w:t>
      </w:r>
      <w:proofErr w:type="spellStart"/>
      <w:r>
        <w:rPr>
          <w:rFonts w:cs="Calibri"/>
          <w:color w:val="002060"/>
          <w:lang w:val="fr-FR"/>
        </w:rPr>
        <w:t>you</w:t>
      </w:r>
      <w:proofErr w:type="spellEnd"/>
      <w:r>
        <w:rPr>
          <w:rFonts w:cs="Calibri"/>
          <w:color w:val="002060"/>
          <w:lang w:val="fr-FR"/>
        </w:rPr>
        <w:t xml:space="preserve"> </w:t>
      </w:r>
      <w:proofErr w:type="spellStart"/>
      <w:r>
        <w:rPr>
          <w:rFonts w:cs="Calibri"/>
          <w:color w:val="002060"/>
          <w:lang w:val="fr-FR"/>
        </w:rPr>
        <w:t>will</w:t>
      </w:r>
      <w:proofErr w:type="spellEnd"/>
      <w:r>
        <w:rPr>
          <w:rFonts w:cs="Calibri"/>
          <w:color w:val="002060"/>
          <w:lang w:val="fr-FR"/>
        </w:rPr>
        <w:t xml:space="preserve"> </w:t>
      </w:r>
      <w:proofErr w:type="spellStart"/>
      <w:r>
        <w:rPr>
          <w:rFonts w:cs="Calibri"/>
          <w:color w:val="002060"/>
          <w:lang w:val="fr-FR"/>
        </w:rPr>
        <w:t>discover</w:t>
      </w:r>
      <w:proofErr w:type="spellEnd"/>
      <w:r>
        <w:rPr>
          <w:rFonts w:cs="Calibri"/>
          <w:color w:val="002060"/>
          <w:lang w:val="fr-FR"/>
        </w:rPr>
        <w:t xml:space="preserve"> </w:t>
      </w:r>
      <w:proofErr w:type="spellStart"/>
      <w:r>
        <w:rPr>
          <w:rFonts w:cs="Calibri"/>
          <w:color w:val="002060"/>
          <w:lang w:val="fr-FR"/>
        </w:rPr>
        <w:t>products</w:t>
      </w:r>
      <w:proofErr w:type="spellEnd"/>
      <w:r>
        <w:rPr>
          <w:rFonts w:cs="Calibri"/>
          <w:color w:val="002060"/>
          <w:lang w:val="fr-FR"/>
        </w:rPr>
        <w:t xml:space="preserve"> made </w:t>
      </w:r>
      <w:proofErr w:type="spellStart"/>
      <w:r>
        <w:rPr>
          <w:rFonts w:cs="Calibri"/>
          <w:color w:val="002060"/>
          <w:lang w:val="fr-FR"/>
        </w:rPr>
        <w:t>with</w:t>
      </w:r>
      <w:proofErr w:type="spellEnd"/>
      <w:r>
        <w:rPr>
          <w:rFonts w:cs="Calibri"/>
          <w:color w:val="002060"/>
          <w:lang w:val="fr-FR"/>
        </w:rPr>
        <w:t xml:space="preserve"> </w:t>
      </w:r>
      <w:proofErr w:type="spellStart"/>
      <w:r>
        <w:rPr>
          <w:rFonts w:cs="Calibri"/>
          <w:color w:val="002060"/>
          <w:lang w:val="fr-FR"/>
        </w:rPr>
        <w:t>both</w:t>
      </w:r>
      <w:proofErr w:type="spellEnd"/>
      <w:r>
        <w:rPr>
          <w:rFonts w:cs="Calibri"/>
          <w:color w:val="002060"/>
          <w:lang w:val="fr-FR"/>
        </w:rPr>
        <w:t xml:space="preserve"> white and black truffles. </w:t>
      </w:r>
      <w:proofErr w:type="spellStart"/>
      <w:r>
        <w:rPr>
          <w:rFonts w:cs="Calibri"/>
          <w:color w:val="002060"/>
          <w:lang w:val="fr-FR"/>
        </w:rPr>
        <w:t>Departure</w:t>
      </w:r>
      <w:proofErr w:type="spellEnd"/>
      <w:r>
        <w:rPr>
          <w:rFonts w:cs="Calibri"/>
          <w:color w:val="002060"/>
          <w:lang w:val="fr-FR"/>
        </w:rPr>
        <w:t xml:space="preserve"> to </w:t>
      </w:r>
      <w:r>
        <w:rPr>
          <w:rFonts w:cs="Calibri"/>
          <w:b/>
          <w:bCs/>
          <w:color w:val="002060"/>
          <w:lang w:val="en-AU"/>
        </w:rPr>
        <w:t>Asti</w:t>
      </w:r>
      <w:r>
        <w:rPr>
          <w:rFonts w:cs="Calibri"/>
          <w:color w:val="002060"/>
          <w:lang w:val="en-AU"/>
        </w:rPr>
        <w:t>. The city presents Roman and baroque style and tracks of the Middle Age and of the Renaissance. In the world, it is known due to its top-production of wines, of which the most important one is the Asti Spumante. Visit of the downtown</w:t>
      </w:r>
      <w:r w:rsidR="00B57552">
        <w:rPr>
          <w:rFonts w:cs="Calibri"/>
          <w:color w:val="002060"/>
          <w:lang w:val="en-AU"/>
        </w:rPr>
        <w:t>:</w:t>
      </w:r>
      <w:r>
        <w:rPr>
          <w:rFonts w:cs="Calibri"/>
          <w:color w:val="002060"/>
          <w:lang w:val="en-AU"/>
        </w:rPr>
        <w:t xml:space="preserve"> Santa Maria Assunta Cathedral, Piazza Roma with the monument to Italy, the Red Tower, of the Roman age, the baroque palaces and the Middle Age towers. Later, continue to </w:t>
      </w:r>
      <w:r>
        <w:rPr>
          <w:rFonts w:cs="Calibri"/>
          <w:b/>
          <w:bCs/>
          <w:color w:val="002060"/>
          <w:lang w:val="en-AU"/>
        </w:rPr>
        <w:t>Alba</w:t>
      </w:r>
      <w:r>
        <w:rPr>
          <w:rFonts w:cs="Calibri"/>
          <w:color w:val="002060"/>
          <w:lang w:val="en-AU"/>
        </w:rPr>
        <w:t xml:space="preserve">, town considered as the capital of the Langhe, district of hills and strong production of wines, known also as the regional leader in the ambit of buying and selling of truffles and chocolates (Ferrero, the multinational factory in the production of tea, chocolate, biscuits all over the world). Founded in the pre-Roman age, Alba had an important role in the Middle Age. Visit of the Cathedral, the old town centre with the road of business, Vittorio Emanuele and Cavour and the City Hall Palace. </w:t>
      </w:r>
      <w:r>
        <w:rPr>
          <w:rFonts w:asciiTheme="minorHAnsi" w:hAnsiTheme="minorHAnsi" w:cstheme="minorHAnsi"/>
          <w:color w:val="002060"/>
          <w:szCs w:val="24"/>
          <w:lang w:val="en-GB"/>
        </w:rPr>
        <w:t>Lunch at your own.</w:t>
      </w:r>
      <w:r>
        <w:rPr>
          <w:rFonts w:cs="Calibri"/>
          <w:color w:val="002060"/>
          <w:lang w:val="en-GB"/>
        </w:rPr>
        <w:t xml:space="preserve"> </w:t>
      </w:r>
      <w:r w:rsidRPr="00850BC9">
        <w:rPr>
          <w:rFonts w:cs="Calibri"/>
          <w:color w:val="002060"/>
          <w:lang w:val="en-US"/>
        </w:rPr>
        <w:t xml:space="preserve">In the afternoon, </w:t>
      </w:r>
      <w:r>
        <w:rPr>
          <w:rFonts w:cs="Calibri"/>
          <w:color w:val="002060"/>
          <w:lang w:val="en-AU"/>
        </w:rPr>
        <w:t xml:space="preserve">through an amazing trip among hills and vineyards, </w:t>
      </w:r>
      <w:proofErr w:type="gramStart"/>
      <w:r>
        <w:rPr>
          <w:rFonts w:cs="Calibri"/>
          <w:color w:val="002060"/>
          <w:lang w:val="en-AU"/>
        </w:rPr>
        <w:t>arrive</w:t>
      </w:r>
      <w:proofErr w:type="gramEnd"/>
      <w:r>
        <w:rPr>
          <w:rFonts w:cs="Calibri"/>
          <w:color w:val="002060"/>
          <w:lang w:val="en-AU"/>
        </w:rPr>
        <w:t xml:space="preserve"> </w:t>
      </w:r>
      <w:proofErr w:type="gramStart"/>
      <w:r>
        <w:rPr>
          <w:rFonts w:cs="Calibri"/>
          <w:color w:val="002060"/>
          <w:lang w:val="en-AU"/>
        </w:rPr>
        <w:t>to</w:t>
      </w:r>
      <w:proofErr w:type="gramEnd"/>
      <w:r>
        <w:rPr>
          <w:rFonts w:cs="Calibri"/>
          <w:color w:val="002060"/>
          <w:lang w:val="en-AU"/>
        </w:rPr>
        <w:t xml:space="preserve"> </w:t>
      </w:r>
      <w:proofErr w:type="spellStart"/>
      <w:r>
        <w:rPr>
          <w:rFonts w:cs="Calibri"/>
          <w:b/>
          <w:bCs/>
          <w:color w:val="002060"/>
          <w:lang w:val="en-AU"/>
        </w:rPr>
        <w:t>Grinzane</w:t>
      </w:r>
      <w:proofErr w:type="spellEnd"/>
      <w:r>
        <w:rPr>
          <w:rFonts w:cs="Calibri"/>
          <w:color w:val="002060"/>
          <w:lang w:val="en-AU"/>
        </w:rPr>
        <w:t xml:space="preserve"> </w:t>
      </w:r>
      <w:r>
        <w:rPr>
          <w:rFonts w:cs="Calibri"/>
          <w:b/>
          <w:bCs/>
          <w:color w:val="002060"/>
          <w:lang w:val="en-AU"/>
        </w:rPr>
        <w:t>Cavour</w:t>
      </w:r>
      <w:r>
        <w:rPr>
          <w:rFonts w:cs="Calibri"/>
          <w:color w:val="002060"/>
          <w:lang w:val="en-AU"/>
        </w:rPr>
        <w:t>, that houses the castle</w:t>
      </w:r>
      <w:r w:rsidR="00985217">
        <w:rPr>
          <w:rFonts w:cs="Calibri"/>
          <w:color w:val="002060"/>
          <w:lang w:val="en-AU"/>
        </w:rPr>
        <w:t xml:space="preserve"> with the same name</w:t>
      </w:r>
      <w:r>
        <w:rPr>
          <w:rFonts w:cs="Calibri"/>
          <w:color w:val="002060"/>
          <w:lang w:val="en-AU"/>
        </w:rPr>
        <w:t xml:space="preserve"> and some of the main wine bars of the area. There, the first Italian Prime Minister, Camillo Cavour created the myth of the Barolo and </w:t>
      </w:r>
      <w:r>
        <w:rPr>
          <w:rFonts w:cs="Calibri"/>
          <w:b/>
          <w:bCs/>
          <w:color w:val="002060"/>
          <w:lang w:val="fr-FR"/>
        </w:rPr>
        <w:t>La</w:t>
      </w:r>
      <w:r>
        <w:rPr>
          <w:rFonts w:cs="Calibri"/>
          <w:color w:val="002060"/>
          <w:lang w:val="fr-FR"/>
        </w:rPr>
        <w:t xml:space="preserve"> </w:t>
      </w:r>
      <w:r>
        <w:rPr>
          <w:rFonts w:cs="Calibri"/>
          <w:b/>
          <w:bCs/>
          <w:color w:val="002060"/>
          <w:lang w:val="fr-FR"/>
        </w:rPr>
        <w:t>Morra</w:t>
      </w:r>
      <w:r>
        <w:rPr>
          <w:rFonts w:cs="Calibri"/>
          <w:color w:val="002060"/>
          <w:lang w:val="fr-FR"/>
        </w:rPr>
        <w:t xml:space="preserve">, a </w:t>
      </w:r>
      <w:proofErr w:type="spellStart"/>
      <w:r>
        <w:rPr>
          <w:rFonts w:cs="Calibri"/>
          <w:color w:val="002060"/>
          <w:lang w:val="fr-FR"/>
        </w:rPr>
        <w:t>small</w:t>
      </w:r>
      <w:proofErr w:type="spellEnd"/>
      <w:r>
        <w:rPr>
          <w:rFonts w:cs="Calibri"/>
          <w:color w:val="002060"/>
          <w:lang w:val="fr-FR"/>
        </w:rPr>
        <w:t xml:space="preserve"> village of the Middle Age. It grounds </w:t>
      </w:r>
      <w:r>
        <w:rPr>
          <w:rFonts w:cs="Calibri"/>
          <w:color w:val="002060"/>
          <w:lang w:val="en-AU"/>
        </w:rPr>
        <w:t xml:space="preserve">its richness on the so called “Red gold”, the Barolo. Visit of </w:t>
      </w:r>
      <w:r w:rsidR="00985217">
        <w:rPr>
          <w:rFonts w:cs="Calibri"/>
          <w:color w:val="002060"/>
          <w:lang w:val="en-AU"/>
        </w:rPr>
        <w:t xml:space="preserve">the old town with great views towards the Langhe hills. </w:t>
      </w:r>
      <w:r>
        <w:rPr>
          <w:rFonts w:cs="Calibri"/>
          <w:color w:val="002060"/>
          <w:lang w:val="en-AU"/>
        </w:rPr>
        <w:t>Then, back to Turin. Overnight at the hotel.</w:t>
      </w:r>
    </w:p>
    <w:bookmarkEnd w:id="6"/>
    <w:p w14:paraId="5589BF63" w14:textId="77777777" w:rsidR="000D028A" w:rsidRDefault="000D028A">
      <w:pPr>
        <w:widowControl w:val="0"/>
        <w:jc w:val="both"/>
        <w:rPr>
          <w:rFonts w:cs="Calibri"/>
          <w:color w:val="002060"/>
          <w:lang w:val="en-AU"/>
        </w:rPr>
      </w:pPr>
    </w:p>
    <w:p w14:paraId="2080264A" w14:textId="758693C4" w:rsidR="000D028A" w:rsidRPr="00850BC9" w:rsidRDefault="006C098A">
      <w:pPr>
        <w:widowControl w:val="0"/>
        <w:jc w:val="both"/>
        <w:rPr>
          <w:lang w:val="en-US"/>
        </w:rPr>
      </w:pPr>
      <w:r w:rsidRPr="00850BC9">
        <w:rPr>
          <w:rFonts w:cs="Calibri"/>
          <w:b/>
          <w:color w:val="002060"/>
          <w:sz w:val="28"/>
          <w:szCs w:val="24"/>
          <w:lang w:val="en-US"/>
        </w:rPr>
        <w:t xml:space="preserve">DAY </w:t>
      </w:r>
      <w:r w:rsidR="006276E3">
        <w:rPr>
          <w:rFonts w:cs="Calibri"/>
          <w:b/>
          <w:color w:val="002060"/>
          <w:sz w:val="28"/>
          <w:lang w:val="fr-FR"/>
        </w:rPr>
        <w:t xml:space="preserve">4) </w:t>
      </w:r>
      <w:r w:rsidR="006276E3">
        <w:rPr>
          <w:rFonts w:cs="Calibri"/>
          <w:b/>
          <w:color w:val="002060"/>
          <w:sz w:val="28"/>
          <w:lang w:val="fr-FR"/>
        </w:rPr>
        <w:tab/>
      </w:r>
      <w:bookmarkStart w:id="7" w:name="_Hlk37317062"/>
      <w:r w:rsidR="006276E3" w:rsidRPr="00421F9A">
        <w:rPr>
          <w:rFonts w:cs="Calibri"/>
          <w:b/>
          <w:color w:val="002060"/>
          <w:sz w:val="24"/>
          <w:szCs w:val="20"/>
          <w:lang w:val="fr-FR"/>
        </w:rPr>
        <w:t>TURIN – COURMAYEUR</w:t>
      </w:r>
      <w:r w:rsidR="00D53723" w:rsidRPr="00421F9A">
        <w:rPr>
          <w:rFonts w:cs="Calibri"/>
          <w:b/>
          <w:color w:val="002060"/>
          <w:sz w:val="24"/>
          <w:szCs w:val="20"/>
          <w:lang w:val="fr-FR"/>
        </w:rPr>
        <w:t>/</w:t>
      </w:r>
      <w:r w:rsidRPr="00421F9A">
        <w:rPr>
          <w:rFonts w:cs="Calibri"/>
          <w:b/>
          <w:color w:val="002060"/>
          <w:sz w:val="24"/>
          <w:szCs w:val="20"/>
          <w:lang w:val="fr-FR"/>
        </w:rPr>
        <w:t>MT. BLANC</w:t>
      </w:r>
      <w:r w:rsidR="00D53723" w:rsidRPr="00421F9A">
        <w:rPr>
          <w:rFonts w:cs="Calibri"/>
          <w:b/>
          <w:color w:val="002060"/>
          <w:sz w:val="24"/>
          <w:szCs w:val="20"/>
          <w:lang w:val="fr-FR"/>
        </w:rPr>
        <w:t xml:space="preserve"> </w:t>
      </w:r>
      <w:r w:rsidR="00D53723" w:rsidRPr="00421F9A">
        <w:rPr>
          <w:rFonts w:cs="Calibri"/>
          <w:b/>
          <w:color w:val="002060"/>
          <w:lang w:val="fr-FR"/>
        </w:rPr>
        <w:t>(140 km)</w:t>
      </w:r>
      <w:r w:rsidR="00D53723" w:rsidRPr="00421F9A">
        <w:rPr>
          <w:rFonts w:cs="Calibri"/>
          <w:b/>
          <w:color w:val="002060"/>
          <w:sz w:val="24"/>
          <w:szCs w:val="20"/>
          <w:lang w:val="fr-FR"/>
        </w:rPr>
        <w:t xml:space="preserve"> </w:t>
      </w:r>
      <w:r w:rsidR="006276E3" w:rsidRPr="00421F9A">
        <w:rPr>
          <w:rFonts w:cs="Calibri"/>
          <w:b/>
          <w:color w:val="002060"/>
          <w:sz w:val="24"/>
          <w:szCs w:val="20"/>
          <w:lang w:val="fr-FR"/>
        </w:rPr>
        <w:t>- AOSTA</w:t>
      </w:r>
      <w:r w:rsidR="00D53723" w:rsidRPr="00421F9A">
        <w:rPr>
          <w:rFonts w:cs="Calibri"/>
          <w:b/>
          <w:color w:val="002060"/>
          <w:sz w:val="24"/>
          <w:szCs w:val="20"/>
          <w:lang w:val="fr-FR"/>
        </w:rPr>
        <w:t xml:space="preserve"> </w:t>
      </w:r>
      <w:r w:rsidR="00D53723" w:rsidRPr="00421F9A">
        <w:rPr>
          <w:rFonts w:cs="Calibri"/>
          <w:b/>
          <w:color w:val="002060"/>
          <w:lang w:val="fr-FR"/>
        </w:rPr>
        <w:t>(30 km)</w:t>
      </w:r>
      <w:r w:rsidR="006276E3" w:rsidRPr="00421F9A">
        <w:rPr>
          <w:rFonts w:cs="Calibri"/>
          <w:b/>
          <w:color w:val="002060"/>
          <w:sz w:val="24"/>
          <w:szCs w:val="20"/>
          <w:lang w:val="fr-FR"/>
        </w:rPr>
        <w:t xml:space="preserve"> – MILAN</w:t>
      </w:r>
      <w:r w:rsidR="00D53723" w:rsidRPr="00421F9A">
        <w:rPr>
          <w:rFonts w:cs="Calibri"/>
          <w:b/>
          <w:color w:val="002060"/>
          <w:sz w:val="24"/>
          <w:szCs w:val="20"/>
          <w:lang w:val="fr-FR"/>
        </w:rPr>
        <w:t xml:space="preserve"> </w:t>
      </w:r>
      <w:r w:rsidR="00D53723" w:rsidRPr="00421F9A">
        <w:rPr>
          <w:rFonts w:cs="Calibri"/>
          <w:b/>
          <w:color w:val="002060"/>
          <w:lang w:val="fr-FR"/>
        </w:rPr>
        <w:t>(180 km)</w:t>
      </w:r>
      <w:bookmarkEnd w:id="7"/>
    </w:p>
    <w:p w14:paraId="6F4998E1" w14:textId="5EF305D0" w:rsidR="000D028A" w:rsidRDefault="006276E3">
      <w:pPr>
        <w:widowControl w:val="0"/>
        <w:jc w:val="both"/>
        <w:rPr>
          <w:rFonts w:cs="Calibri"/>
          <w:color w:val="002060"/>
          <w:lang w:val="en-AU"/>
        </w:rPr>
      </w:pPr>
      <w:bookmarkStart w:id="8" w:name="_Hlk37857153"/>
      <w:r>
        <w:rPr>
          <w:rFonts w:cs="Calibri"/>
          <w:color w:val="002060"/>
          <w:lang w:val="en-AU"/>
        </w:rPr>
        <w:t>Breakfast at the hotel</w:t>
      </w:r>
      <w:r w:rsidR="00985217">
        <w:rPr>
          <w:rFonts w:cs="Calibri"/>
          <w:color w:val="002060"/>
          <w:lang w:val="en-AU"/>
        </w:rPr>
        <w:t>.</w:t>
      </w:r>
      <w:r>
        <w:rPr>
          <w:rFonts w:cs="Calibri"/>
          <w:color w:val="002060"/>
          <w:lang w:val="en-AU"/>
        </w:rPr>
        <w:t xml:space="preserve"> </w:t>
      </w:r>
      <w:r w:rsidR="00985217">
        <w:rPr>
          <w:rFonts w:cs="Calibri"/>
          <w:color w:val="002060"/>
          <w:lang w:val="en-AU"/>
        </w:rPr>
        <w:t>D</w:t>
      </w:r>
      <w:r>
        <w:rPr>
          <w:rFonts w:cs="Calibri"/>
          <w:color w:val="002060"/>
          <w:lang w:val="en-AU"/>
        </w:rPr>
        <w:t xml:space="preserve">eparture to </w:t>
      </w:r>
      <w:proofErr w:type="spellStart"/>
      <w:r w:rsidRPr="009B2C32">
        <w:rPr>
          <w:rFonts w:cs="Calibri"/>
          <w:b/>
          <w:bCs/>
          <w:color w:val="002060"/>
          <w:lang w:val="en-AU"/>
        </w:rPr>
        <w:t>Fenis</w:t>
      </w:r>
      <w:proofErr w:type="spellEnd"/>
      <w:r>
        <w:rPr>
          <w:rFonts w:cs="Calibri"/>
          <w:color w:val="002060"/>
          <w:lang w:val="en-AU"/>
        </w:rPr>
        <w:t xml:space="preserve"> to look up to the castle, built in the XII century, located in the highest valley of the region. Built by command of the family </w:t>
      </w:r>
      <w:proofErr w:type="spellStart"/>
      <w:r>
        <w:rPr>
          <w:rFonts w:cs="Calibri"/>
          <w:color w:val="002060"/>
          <w:lang w:val="en-AU"/>
        </w:rPr>
        <w:t>Challant</w:t>
      </w:r>
      <w:proofErr w:type="spellEnd"/>
      <w:r>
        <w:rPr>
          <w:rFonts w:cs="Calibri"/>
          <w:color w:val="002060"/>
          <w:lang w:val="en-AU"/>
        </w:rPr>
        <w:t xml:space="preserve"> because of a reason of prestige, now it represents one of the most charming masterpieces of that age in all Northern Italy. Then, departure to </w:t>
      </w:r>
      <w:r w:rsidRPr="009B2C32">
        <w:rPr>
          <w:rFonts w:cs="Calibri"/>
          <w:b/>
          <w:bCs/>
          <w:color w:val="002060"/>
          <w:lang w:val="en-AU"/>
        </w:rPr>
        <w:t>Courmayeur</w:t>
      </w:r>
      <w:r>
        <w:rPr>
          <w:rFonts w:cs="Calibri"/>
          <w:color w:val="002060"/>
          <w:lang w:val="en-AU"/>
        </w:rPr>
        <w:t xml:space="preserve">, a small village located at the bottom of the </w:t>
      </w:r>
      <w:r w:rsidRPr="009B2C32">
        <w:rPr>
          <w:rFonts w:cs="Calibri"/>
          <w:b/>
          <w:bCs/>
          <w:color w:val="002060"/>
          <w:lang w:val="en-AU"/>
        </w:rPr>
        <w:t>Mont</w:t>
      </w:r>
      <w:r>
        <w:rPr>
          <w:rFonts w:cs="Calibri"/>
          <w:color w:val="002060"/>
          <w:lang w:val="en-AU"/>
        </w:rPr>
        <w:t xml:space="preserve"> </w:t>
      </w:r>
      <w:r w:rsidRPr="009B2C32">
        <w:rPr>
          <w:rFonts w:cs="Calibri"/>
          <w:b/>
          <w:bCs/>
          <w:color w:val="002060"/>
          <w:lang w:val="en-AU"/>
        </w:rPr>
        <w:t>Blanc</w:t>
      </w:r>
      <w:r>
        <w:rPr>
          <w:rFonts w:cs="Calibri"/>
          <w:color w:val="002060"/>
          <w:lang w:val="en-AU"/>
        </w:rPr>
        <w:t xml:space="preserve">, the last Italian place before the frontier with France. Entered in the collective imaginary due to its 11 km long tunnel between Italy and France under the Mont Blanc, it presents a unique and wonderful landscape among the best and most fascinating peaks of the Western Alps. Free time in the beautiful old town. Continuation to </w:t>
      </w:r>
      <w:proofErr w:type="spellStart"/>
      <w:r w:rsidRPr="009B2C32">
        <w:rPr>
          <w:rFonts w:cs="Calibri"/>
          <w:b/>
          <w:bCs/>
          <w:color w:val="002060"/>
          <w:lang w:val="en-AU"/>
        </w:rPr>
        <w:t>Aosta</w:t>
      </w:r>
      <w:proofErr w:type="spellEnd"/>
      <w:r>
        <w:rPr>
          <w:rFonts w:cs="Calibri"/>
          <w:color w:val="002060"/>
          <w:lang w:val="en-AU"/>
        </w:rPr>
        <w:t xml:space="preserve">, capital of the autonomous region of </w:t>
      </w:r>
      <w:proofErr w:type="spellStart"/>
      <w:r>
        <w:rPr>
          <w:rFonts w:cs="Calibri"/>
          <w:color w:val="002060"/>
          <w:lang w:val="en-AU"/>
        </w:rPr>
        <w:t>Aosta</w:t>
      </w:r>
      <w:proofErr w:type="spellEnd"/>
      <w:r>
        <w:rPr>
          <w:rFonts w:cs="Calibri"/>
          <w:color w:val="002060"/>
          <w:lang w:val="en-AU"/>
        </w:rPr>
        <w:t xml:space="preserve"> Valley, the smallest region of </w:t>
      </w:r>
      <w:r w:rsidR="00985217">
        <w:rPr>
          <w:rFonts w:cs="Calibri"/>
          <w:color w:val="002060"/>
          <w:lang w:val="en-AU"/>
        </w:rPr>
        <w:t>the</w:t>
      </w:r>
      <w:r>
        <w:rPr>
          <w:rFonts w:cs="Calibri"/>
          <w:color w:val="002060"/>
          <w:lang w:val="en-AU"/>
        </w:rPr>
        <w:t xml:space="preserve"> country, located in the middle of the highest mountains of the Alps. Old town, founded before Christ and partially built by the Romans according to the typical style of a Roman camp (core and parallel streets). Still today Roman tracks are extremely evident: Arch of Augustus, the Praetorian gates, the old entrances of the city and the modern district with </w:t>
      </w:r>
      <w:r w:rsidR="00985217">
        <w:rPr>
          <w:rFonts w:cs="Calibri"/>
          <w:color w:val="002060"/>
          <w:lang w:val="en-AU"/>
        </w:rPr>
        <w:t>more recent buildings</w:t>
      </w:r>
      <w:r>
        <w:rPr>
          <w:rFonts w:cs="Calibri"/>
          <w:color w:val="002060"/>
          <w:lang w:val="en-AU"/>
        </w:rPr>
        <w:t xml:space="preserve">, as the Cathedral and Piazza </w:t>
      </w:r>
      <w:proofErr w:type="spellStart"/>
      <w:r>
        <w:rPr>
          <w:rFonts w:cs="Calibri"/>
          <w:color w:val="002060"/>
          <w:lang w:val="en-AU"/>
        </w:rPr>
        <w:t>Chanoux</w:t>
      </w:r>
      <w:proofErr w:type="spellEnd"/>
      <w:r>
        <w:rPr>
          <w:rFonts w:cs="Calibri"/>
          <w:color w:val="002060"/>
          <w:lang w:val="en-AU"/>
        </w:rPr>
        <w:t xml:space="preserve"> with the City Hall. </w:t>
      </w:r>
      <w:bookmarkEnd w:id="8"/>
      <w:r w:rsidR="007E5ADB">
        <w:rPr>
          <w:rFonts w:asciiTheme="minorHAnsi" w:hAnsiTheme="minorHAnsi" w:cstheme="minorHAnsi"/>
          <w:color w:val="002060"/>
          <w:szCs w:val="24"/>
          <w:lang w:val="en-GB"/>
        </w:rPr>
        <w:t xml:space="preserve">Lunch at your own </w:t>
      </w:r>
      <w:r>
        <w:rPr>
          <w:rFonts w:cs="Calibri"/>
          <w:color w:val="002060"/>
          <w:lang w:val="en-AU"/>
        </w:rPr>
        <w:t>and then, way back to Milan. End of services.</w:t>
      </w:r>
    </w:p>
    <w:p w14:paraId="5E59BC59" w14:textId="77777777" w:rsidR="002A3F89" w:rsidRPr="0090025A" w:rsidRDefault="002A3F89" w:rsidP="002A3F89">
      <w:pPr>
        <w:pStyle w:val="testocaratterecaratterecaratterecarattere"/>
        <w:numPr>
          <w:ilvl w:val="0"/>
          <w:numId w:val="9"/>
        </w:numPr>
        <w:jc w:val="both"/>
        <w:rPr>
          <w:lang w:val="en-US"/>
        </w:rPr>
      </w:pPr>
      <w:bookmarkStart w:id="9" w:name="_Hlk37844563"/>
      <w:r w:rsidRPr="0090025A">
        <w:rPr>
          <w:rFonts w:ascii="Calibri" w:hAnsi="Calibri" w:cs="Calibri"/>
          <w:color w:val="002060"/>
          <w:sz w:val="22"/>
          <w:szCs w:val="24"/>
          <w:lang w:val="en-US"/>
        </w:rPr>
        <w:t xml:space="preserve">Tour starts and finishes at </w:t>
      </w:r>
      <w:proofErr w:type="spellStart"/>
      <w:r w:rsidRPr="0090025A">
        <w:rPr>
          <w:rFonts w:ascii="Calibri" w:hAnsi="Calibri" w:cs="Calibri"/>
          <w:color w:val="002060"/>
          <w:sz w:val="22"/>
          <w:szCs w:val="24"/>
          <w:lang w:val="en-US"/>
        </w:rPr>
        <w:t>Starhotels</w:t>
      </w:r>
      <w:proofErr w:type="spellEnd"/>
      <w:r w:rsidRPr="0090025A">
        <w:rPr>
          <w:rFonts w:ascii="Calibri" w:hAnsi="Calibri" w:cs="Calibri"/>
          <w:color w:val="002060"/>
          <w:sz w:val="22"/>
          <w:szCs w:val="24"/>
          <w:lang w:val="en-US"/>
        </w:rPr>
        <w:t xml:space="preserve"> </w:t>
      </w:r>
      <w:r>
        <w:rPr>
          <w:rFonts w:ascii="Calibri" w:hAnsi="Calibri" w:cs="Calibri"/>
          <w:color w:val="002060"/>
          <w:sz w:val="22"/>
          <w:szCs w:val="24"/>
          <w:lang w:val="en-US"/>
        </w:rPr>
        <w:t>Anderson</w:t>
      </w:r>
      <w:r w:rsidRPr="0090025A">
        <w:rPr>
          <w:rFonts w:ascii="Calibri" w:hAnsi="Calibri" w:cs="Calibri"/>
          <w:color w:val="002060"/>
          <w:sz w:val="22"/>
          <w:szCs w:val="24"/>
          <w:lang w:val="en-US"/>
        </w:rPr>
        <w:t xml:space="preserve">, </w:t>
      </w:r>
      <w:r>
        <w:rPr>
          <w:rFonts w:ascii="Calibri" w:hAnsi="Calibri" w:cs="Calibri"/>
          <w:color w:val="002060"/>
          <w:sz w:val="22"/>
          <w:szCs w:val="24"/>
          <w:lang w:val="en-US"/>
        </w:rPr>
        <w:t>Piazza Luigi di Savoia 20</w:t>
      </w:r>
      <w:r w:rsidRPr="0090025A">
        <w:rPr>
          <w:rFonts w:ascii="Calibri" w:hAnsi="Calibri" w:cs="Calibri"/>
          <w:color w:val="002060"/>
          <w:sz w:val="22"/>
          <w:szCs w:val="24"/>
          <w:lang w:val="en-US"/>
        </w:rPr>
        <w:t>, Milan. Please contact us for any further information concerning transfers or additional service.</w:t>
      </w:r>
    </w:p>
    <w:bookmarkEnd w:id="9"/>
    <w:p w14:paraId="646FCB54" w14:textId="77777777" w:rsidR="002A3F89" w:rsidRDefault="002A3F89" w:rsidP="009A6199">
      <w:pPr>
        <w:pStyle w:val="Titolo1"/>
        <w:suppressAutoHyphens/>
        <w:overflowPunct w:val="0"/>
        <w:spacing w:after="0" w:line="240" w:lineRule="auto"/>
        <w:rPr>
          <w:rFonts w:ascii="Calibri" w:hAnsi="Calibri" w:cs="Calibri"/>
          <w:color w:val="002060"/>
          <w:sz w:val="28"/>
          <w:szCs w:val="28"/>
          <w:lang w:val="en-GB"/>
        </w:rPr>
      </w:pPr>
    </w:p>
    <w:p w14:paraId="60F92BC7" w14:textId="7C79B709" w:rsidR="00421F9A" w:rsidRDefault="006276E3" w:rsidP="009A6199">
      <w:pPr>
        <w:pStyle w:val="Titolo1"/>
        <w:suppressAutoHyphens/>
        <w:overflowPunct w:val="0"/>
        <w:spacing w:after="0" w:line="240" w:lineRule="auto"/>
        <w:rPr>
          <w:rFonts w:ascii="Calibri" w:hAnsi="Calibri" w:cs="Calibri"/>
          <w:color w:val="002060"/>
          <w:sz w:val="28"/>
          <w:szCs w:val="28"/>
          <w:lang w:val="en-GB"/>
        </w:rPr>
      </w:pPr>
      <w:r w:rsidRPr="00735BD0">
        <w:rPr>
          <w:rFonts w:ascii="Calibri" w:hAnsi="Calibri" w:cs="Calibri"/>
          <w:color w:val="002060"/>
          <w:sz w:val="28"/>
          <w:szCs w:val="28"/>
          <w:lang w:val="en-GB"/>
        </w:rPr>
        <w:t>RATES PER PERSON:</w:t>
      </w:r>
      <w:r w:rsidRPr="00735BD0">
        <w:rPr>
          <w:rFonts w:ascii="Calibri" w:hAnsi="Calibri" w:cs="Calibri"/>
          <w:color w:val="002060"/>
          <w:sz w:val="28"/>
          <w:szCs w:val="28"/>
          <w:lang w:val="en-GB"/>
        </w:rPr>
        <w:tab/>
      </w:r>
    </w:p>
    <w:p w14:paraId="0B0709C2" w14:textId="77777777" w:rsidR="00421F9A" w:rsidRDefault="00421F9A" w:rsidP="009A6199">
      <w:pPr>
        <w:pStyle w:val="Titolo1"/>
        <w:suppressAutoHyphens/>
        <w:overflowPunct w:val="0"/>
        <w:spacing w:after="0" w:line="240" w:lineRule="auto"/>
        <w:rPr>
          <w:rFonts w:ascii="Calibri" w:hAnsi="Calibri" w:cs="Calibri"/>
          <w:color w:val="002060"/>
          <w:sz w:val="28"/>
          <w:szCs w:val="28"/>
          <w:lang w:val="en-GB"/>
        </w:rPr>
      </w:pPr>
    </w:p>
    <w:tbl>
      <w:tblPr>
        <w:tblW w:w="8080" w:type="dxa"/>
        <w:tblCellMar>
          <w:top w:w="15" w:type="dxa"/>
          <w:left w:w="15" w:type="dxa"/>
          <w:bottom w:w="15" w:type="dxa"/>
          <w:right w:w="15" w:type="dxa"/>
        </w:tblCellMar>
        <w:tblLook w:val="04A0" w:firstRow="1" w:lastRow="0" w:firstColumn="1" w:lastColumn="0" w:noHBand="0" w:noVBand="1"/>
      </w:tblPr>
      <w:tblGrid>
        <w:gridCol w:w="3840"/>
        <w:gridCol w:w="960"/>
        <w:gridCol w:w="1360"/>
        <w:gridCol w:w="960"/>
        <w:gridCol w:w="960"/>
      </w:tblGrid>
      <w:tr w:rsidR="002A3F89" w:rsidRPr="00F061E6" w14:paraId="71507A8A" w14:textId="77777777" w:rsidTr="00C664A4">
        <w:trPr>
          <w:trHeight w:val="300"/>
        </w:trPr>
        <w:tc>
          <w:tcPr>
            <w:tcW w:w="3840" w:type="dxa"/>
            <w:tcBorders>
              <w:top w:val="nil"/>
              <w:left w:val="nil"/>
              <w:bottom w:val="nil"/>
              <w:right w:val="nil"/>
            </w:tcBorders>
            <w:noWrap/>
            <w:vAlign w:val="bottom"/>
            <w:hideMark/>
          </w:tcPr>
          <w:p w14:paraId="2261E31F" w14:textId="77777777" w:rsidR="002A3F89" w:rsidRPr="00F061E6" w:rsidRDefault="002A3F89" w:rsidP="00C664A4">
            <w:pPr>
              <w:rPr>
                <w:rFonts w:ascii="Times New Roman" w:hAnsi="Times New Roman" w:cs="Times New Roman"/>
                <w:sz w:val="20"/>
                <w:szCs w:val="20"/>
              </w:rPr>
            </w:pPr>
          </w:p>
        </w:tc>
        <w:tc>
          <w:tcPr>
            <w:tcW w:w="2320" w:type="dxa"/>
            <w:gridSpan w:val="2"/>
            <w:tcBorders>
              <w:top w:val="single" w:sz="4" w:space="0" w:color="505050"/>
              <w:left w:val="single" w:sz="4" w:space="0" w:color="505050"/>
              <w:bottom w:val="single" w:sz="4" w:space="0" w:color="505050"/>
              <w:right w:val="single" w:sz="4" w:space="0" w:color="505050"/>
            </w:tcBorders>
            <w:shd w:val="clear" w:color="C0C0C0" w:fill="BDD7EE"/>
            <w:noWrap/>
            <w:vAlign w:val="center"/>
            <w:hideMark/>
          </w:tcPr>
          <w:p w14:paraId="2052DB34" w14:textId="77777777" w:rsidR="002A3F89" w:rsidRPr="00F061E6" w:rsidRDefault="002A3F89" w:rsidP="00C664A4">
            <w:pPr>
              <w:jc w:val="center"/>
              <w:rPr>
                <w:rFonts w:ascii="Tw Cen MT" w:eastAsia="Times New Roman" w:hAnsi="Tw Cen MT" w:cs="Times New Roman"/>
                <w:color w:val="10243E"/>
              </w:rPr>
            </w:pPr>
            <w:r w:rsidRPr="00F061E6">
              <w:rPr>
                <w:rFonts w:ascii="Tw Cen MT" w:eastAsia="Times New Roman" w:hAnsi="Tw Cen MT" w:cs="Times New Roman"/>
                <w:color w:val="10243E"/>
              </w:rPr>
              <w:t>COMFORT</w:t>
            </w:r>
          </w:p>
        </w:tc>
        <w:tc>
          <w:tcPr>
            <w:tcW w:w="1920" w:type="dxa"/>
            <w:gridSpan w:val="2"/>
            <w:tcBorders>
              <w:top w:val="single" w:sz="4" w:space="0" w:color="505050"/>
              <w:left w:val="single" w:sz="4" w:space="0" w:color="505050"/>
              <w:bottom w:val="single" w:sz="4" w:space="0" w:color="505050"/>
              <w:right w:val="single" w:sz="4" w:space="0" w:color="505050"/>
            </w:tcBorders>
            <w:shd w:val="clear" w:color="FFFF00" w:fill="FFFF00"/>
            <w:noWrap/>
            <w:vAlign w:val="center"/>
            <w:hideMark/>
          </w:tcPr>
          <w:p w14:paraId="25B0238C" w14:textId="77777777" w:rsidR="002A3F89" w:rsidRPr="00F061E6" w:rsidRDefault="002A3F89" w:rsidP="00C664A4">
            <w:pPr>
              <w:jc w:val="center"/>
              <w:rPr>
                <w:rFonts w:ascii="Tw Cen MT" w:eastAsia="Times New Roman" w:hAnsi="Tw Cen MT" w:cs="Times New Roman"/>
                <w:color w:val="10243E"/>
              </w:rPr>
            </w:pPr>
            <w:r w:rsidRPr="00F061E6">
              <w:rPr>
                <w:rFonts w:ascii="Tw Cen MT" w:eastAsia="Times New Roman" w:hAnsi="Tw Cen MT" w:cs="Times New Roman"/>
                <w:color w:val="10243E"/>
              </w:rPr>
              <w:t>LUJO</w:t>
            </w:r>
          </w:p>
        </w:tc>
      </w:tr>
      <w:tr w:rsidR="002A3F89" w:rsidRPr="00F061E6" w14:paraId="534210B9" w14:textId="77777777" w:rsidTr="00C664A4">
        <w:trPr>
          <w:trHeight w:val="570"/>
        </w:trPr>
        <w:tc>
          <w:tcPr>
            <w:tcW w:w="0" w:type="auto"/>
            <w:tcBorders>
              <w:top w:val="nil"/>
              <w:left w:val="nil"/>
              <w:bottom w:val="nil"/>
              <w:right w:val="nil"/>
            </w:tcBorders>
            <w:noWrap/>
            <w:vAlign w:val="center"/>
            <w:hideMark/>
          </w:tcPr>
          <w:p w14:paraId="3779E151" w14:textId="1E3FA80F" w:rsidR="002A3F89" w:rsidRPr="00F061E6" w:rsidRDefault="002A3F89" w:rsidP="00C664A4">
            <w:pPr>
              <w:jc w:val="center"/>
              <w:rPr>
                <w:rFonts w:eastAsia="Times New Roman" w:cs="Times New Roman"/>
                <w:b/>
                <w:bCs/>
                <w:color w:val="000000"/>
              </w:rPr>
            </w:pPr>
            <w:r>
              <w:rPr>
                <w:rFonts w:eastAsia="Times New Roman" w:cs="Times New Roman"/>
                <w:b/>
                <w:bCs/>
                <w:color w:val="000000"/>
              </w:rPr>
              <w:t>202</w:t>
            </w:r>
            <w:r w:rsidR="00562E50">
              <w:rPr>
                <w:rFonts w:eastAsia="Times New Roman" w:cs="Times New Roman"/>
                <w:b/>
                <w:bCs/>
                <w:color w:val="000000"/>
              </w:rPr>
              <w:t>6</w:t>
            </w:r>
            <w:r>
              <w:rPr>
                <w:rFonts w:eastAsia="Times New Roman" w:cs="Times New Roman"/>
                <w:b/>
                <w:bCs/>
                <w:color w:val="000000"/>
              </w:rPr>
              <w:t xml:space="preserve"> </w:t>
            </w:r>
            <w:r w:rsidRPr="00F061E6">
              <w:rPr>
                <w:rFonts w:eastAsia="Times New Roman" w:cs="Times New Roman"/>
                <w:b/>
                <w:bCs/>
                <w:color w:val="000000"/>
              </w:rPr>
              <w:t>PIE</w:t>
            </w:r>
            <w:r>
              <w:rPr>
                <w:rFonts w:eastAsia="Times New Roman" w:cs="Times New Roman"/>
                <w:b/>
                <w:bCs/>
                <w:color w:val="000000"/>
              </w:rPr>
              <w:t>D</w:t>
            </w:r>
            <w:r w:rsidRPr="00F061E6">
              <w:rPr>
                <w:rFonts w:eastAsia="Times New Roman" w:cs="Times New Roman"/>
                <w:b/>
                <w:bCs/>
                <w:color w:val="000000"/>
              </w:rPr>
              <w:t>MONT</w:t>
            </w:r>
          </w:p>
        </w:tc>
        <w:tc>
          <w:tcPr>
            <w:tcW w:w="960" w:type="dxa"/>
            <w:tcBorders>
              <w:top w:val="single" w:sz="4" w:space="0" w:color="505050"/>
              <w:left w:val="single" w:sz="4" w:space="0" w:color="505050"/>
              <w:bottom w:val="single" w:sz="4" w:space="0" w:color="505050"/>
              <w:right w:val="single" w:sz="4" w:space="0" w:color="505050"/>
            </w:tcBorders>
            <w:shd w:val="clear" w:color="C0C0C0" w:fill="BDD7EE"/>
            <w:vAlign w:val="center"/>
            <w:hideMark/>
          </w:tcPr>
          <w:p w14:paraId="59C5AA87" w14:textId="1A2CA572" w:rsidR="002A3F89" w:rsidRPr="00F061E6" w:rsidRDefault="002A3F89" w:rsidP="00C664A4">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DBL</w:t>
            </w:r>
          </w:p>
        </w:tc>
        <w:tc>
          <w:tcPr>
            <w:tcW w:w="1360" w:type="dxa"/>
            <w:tcBorders>
              <w:top w:val="single" w:sz="4" w:space="0" w:color="505050"/>
              <w:left w:val="single" w:sz="4" w:space="0" w:color="505050"/>
              <w:bottom w:val="single" w:sz="4" w:space="0" w:color="505050"/>
              <w:right w:val="single" w:sz="4" w:space="0" w:color="505050"/>
            </w:tcBorders>
            <w:shd w:val="clear" w:color="C0C0C0" w:fill="BDD7EE"/>
            <w:vAlign w:val="center"/>
            <w:hideMark/>
          </w:tcPr>
          <w:p w14:paraId="0F2BEF89" w14:textId="6464446D" w:rsidR="002A3F89" w:rsidRPr="00F061E6" w:rsidRDefault="002A3F89" w:rsidP="00C664A4">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c>
          <w:tcPr>
            <w:tcW w:w="960" w:type="dxa"/>
            <w:tcBorders>
              <w:top w:val="single" w:sz="4" w:space="0" w:color="505050"/>
              <w:left w:val="single" w:sz="4" w:space="0" w:color="505050"/>
              <w:bottom w:val="single" w:sz="4" w:space="0" w:color="505050"/>
              <w:right w:val="single" w:sz="4" w:space="0" w:color="505050"/>
            </w:tcBorders>
            <w:shd w:val="clear" w:color="FFFF00" w:fill="FFFF00"/>
            <w:vAlign w:val="center"/>
            <w:hideMark/>
          </w:tcPr>
          <w:p w14:paraId="2391233A" w14:textId="660FCC3C" w:rsidR="002A3F89" w:rsidRPr="00F061E6" w:rsidRDefault="002A3F89" w:rsidP="00C664A4">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DBL</w:t>
            </w:r>
          </w:p>
        </w:tc>
        <w:tc>
          <w:tcPr>
            <w:tcW w:w="960" w:type="dxa"/>
            <w:tcBorders>
              <w:top w:val="single" w:sz="4" w:space="0" w:color="505050"/>
              <w:left w:val="single" w:sz="4" w:space="0" w:color="505050"/>
              <w:bottom w:val="single" w:sz="4" w:space="0" w:color="505050"/>
              <w:right w:val="single" w:sz="4" w:space="0" w:color="505050"/>
            </w:tcBorders>
            <w:shd w:val="clear" w:color="FFFF00" w:fill="FFFF00"/>
            <w:vAlign w:val="center"/>
            <w:hideMark/>
          </w:tcPr>
          <w:p w14:paraId="1201345A" w14:textId="131ABF1D" w:rsidR="002A3F89" w:rsidRPr="00F061E6" w:rsidRDefault="002A3F89" w:rsidP="00C664A4">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r>
      <w:tr w:rsidR="002A3F89" w:rsidRPr="00F061E6" w14:paraId="6ACC396F" w14:textId="77777777" w:rsidTr="00562E50">
        <w:trPr>
          <w:trHeight w:val="300"/>
        </w:trPr>
        <w:tc>
          <w:tcPr>
            <w:tcW w:w="3840" w:type="dxa"/>
            <w:tcBorders>
              <w:top w:val="single" w:sz="4" w:space="0" w:color="auto"/>
              <w:left w:val="single" w:sz="8" w:space="0" w:color="auto"/>
              <w:bottom w:val="single" w:sz="4" w:space="0" w:color="auto"/>
              <w:right w:val="nil"/>
            </w:tcBorders>
            <w:vAlign w:val="center"/>
            <w:hideMark/>
          </w:tcPr>
          <w:p w14:paraId="2888739B" w14:textId="5116BA76" w:rsidR="002A3F89" w:rsidRPr="00F061E6" w:rsidRDefault="00562E50" w:rsidP="00C664A4">
            <w:pPr>
              <w:jc w:val="center"/>
              <w:rPr>
                <w:rFonts w:eastAsia="Times New Roman" w:cs="Times New Roman"/>
                <w:color w:val="000000"/>
              </w:rPr>
            </w:pPr>
            <w:r>
              <w:rPr>
                <w:rFonts w:eastAsia="Times New Roman" w:cs="Times New Roman"/>
                <w:color w:val="000000"/>
              </w:rPr>
              <w:lastRenderedPageBreak/>
              <w:t>2026</w:t>
            </w:r>
            <w:r w:rsidR="002A3F89">
              <w:rPr>
                <w:rFonts w:eastAsia="Times New Roman" w:cs="Times New Roman"/>
                <w:color w:val="000000"/>
              </w:rPr>
              <w:t xml:space="preserve"> MAIN SEASON</w:t>
            </w:r>
            <w:r w:rsidR="002A3F89" w:rsidRPr="00F061E6">
              <w:rPr>
                <w:rFonts w:eastAsia="Times New Roman" w:cs="Times New Roman"/>
                <w:color w:val="000000"/>
              </w:rPr>
              <w:t xml:space="preserve"> = </w:t>
            </w:r>
            <w:r w:rsidR="00042C6C">
              <w:rPr>
                <w:rFonts w:eastAsia="Times New Roman" w:cs="Times New Roman"/>
                <w:color w:val="000000"/>
              </w:rPr>
              <w:t>30/04 – 25/06 – 08/10</w:t>
            </w:r>
          </w:p>
        </w:tc>
        <w:tc>
          <w:tcPr>
            <w:tcW w:w="0" w:type="auto"/>
            <w:tcBorders>
              <w:top w:val="single" w:sz="4" w:space="0" w:color="505050"/>
              <w:left w:val="single" w:sz="4" w:space="0" w:color="505050"/>
              <w:bottom w:val="single" w:sz="4" w:space="0" w:color="505050"/>
              <w:right w:val="single" w:sz="4" w:space="0" w:color="505050"/>
            </w:tcBorders>
            <w:shd w:val="clear" w:color="000000" w:fill="BDD7EE"/>
            <w:noWrap/>
            <w:vAlign w:val="center"/>
          </w:tcPr>
          <w:p w14:paraId="15C7D874" w14:textId="7C2DF034" w:rsidR="002A3F89" w:rsidRPr="00F061E6" w:rsidRDefault="00042C6C" w:rsidP="00C664A4">
            <w:pPr>
              <w:jc w:val="center"/>
              <w:rPr>
                <w:rFonts w:eastAsia="Times New Roman" w:cs="Times New Roman"/>
                <w:color w:val="000000"/>
                <w:sz w:val="18"/>
                <w:szCs w:val="18"/>
              </w:rPr>
            </w:pPr>
            <w:r>
              <w:rPr>
                <w:rFonts w:eastAsia="Times New Roman" w:cs="Times New Roman"/>
                <w:color w:val="000000"/>
                <w:sz w:val="18"/>
                <w:szCs w:val="18"/>
              </w:rPr>
              <w:t>€ 1,710</w:t>
            </w:r>
          </w:p>
        </w:tc>
        <w:tc>
          <w:tcPr>
            <w:tcW w:w="1360" w:type="dxa"/>
            <w:tcBorders>
              <w:top w:val="single" w:sz="4" w:space="0" w:color="505050"/>
              <w:left w:val="single" w:sz="4" w:space="0" w:color="505050"/>
              <w:bottom w:val="single" w:sz="4" w:space="0" w:color="505050"/>
              <w:right w:val="single" w:sz="4" w:space="0" w:color="505050"/>
            </w:tcBorders>
            <w:shd w:val="clear" w:color="000000" w:fill="BDD7EE"/>
            <w:vAlign w:val="center"/>
          </w:tcPr>
          <w:p w14:paraId="2EC79722" w14:textId="6848507E" w:rsidR="002A3F89" w:rsidRPr="00F061E6" w:rsidRDefault="00042C6C" w:rsidP="00C664A4">
            <w:pPr>
              <w:jc w:val="center"/>
              <w:rPr>
                <w:rFonts w:eastAsia="Times New Roman" w:cs="Times New Roman"/>
                <w:color w:val="000000"/>
                <w:sz w:val="18"/>
                <w:szCs w:val="18"/>
              </w:rPr>
            </w:pPr>
            <w:r>
              <w:rPr>
                <w:rFonts w:eastAsia="Times New Roman" w:cs="Times New Roman"/>
                <w:color w:val="000000"/>
                <w:sz w:val="18"/>
                <w:szCs w:val="18"/>
              </w:rPr>
              <w:t>€ 2,030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39FDC7A6" w14:textId="2BCF95C3" w:rsidR="002A3F89" w:rsidRPr="00F061E6" w:rsidRDefault="00042C6C" w:rsidP="00C664A4">
            <w:pPr>
              <w:jc w:val="center"/>
              <w:rPr>
                <w:rFonts w:eastAsia="Times New Roman" w:cs="Times New Roman"/>
                <w:color w:val="000000"/>
                <w:sz w:val="18"/>
                <w:szCs w:val="18"/>
              </w:rPr>
            </w:pPr>
            <w:r>
              <w:rPr>
                <w:rFonts w:eastAsia="Times New Roman" w:cs="Times New Roman"/>
                <w:color w:val="000000"/>
                <w:sz w:val="18"/>
                <w:szCs w:val="18"/>
              </w:rPr>
              <w:t>€ 1,740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57E0EC0B" w14:textId="1378CE82" w:rsidR="002A3F89" w:rsidRPr="00F061E6" w:rsidRDefault="00042C6C" w:rsidP="00C664A4">
            <w:pPr>
              <w:jc w:val="center"/>
              <w:rPr>
                <w:rFonts w:eastAsia="Times New Roman" w:cs="Times New Roman"/>
                <w:color w:val="000000"/>
                <w:sz w:val="18"/>
                <w:szCs w:val="18"/>
              </w:rPr>
            </w:pPr>
            <w:r>
              <w:rPr>
                <w:rFonts w:eastAsia="Times New Roman" w:cs="Times New Roman"/>
                <w:color w:val="000000"/>
                <w:sz w:val="18"/>
                <w:szCs w:val="18"/>
              </w:rPr>
              <w:t>€ 2,150</w:t>
            </w:r>
          </w:p>
        </w:tc>
      </w:tr>
    </w:tbl>
    <w:p w14:paraId="3F176956" w14:textId="77777777" w:rsidR="00421F9A" w:rsidRDefault="00421F9A" w:rsidP="00D84722">
      <w:pPr>
        <w:widowControl w:val="0"/>
        <w:tabs>
          <w:tab w:val="center" w:pos="2880"/>
        </w:tabs>
        <w:jc w:val="both"/>
        <w:rPr>
          <w:rFonts w:cs="Calibri"/>
          <w:bCs/>
          <w:color w:val="002060"/>
          <w:sz w:val="20"/>
          <w:szCs w:val="20"/>
          <w:lang w:val="en-US"/>
        </w:rPr>
      </w:pPr>
    </w:p>
    <w:p w14:paraId="7772E5B0" w14:textId="6016DDBB" w:rsidR="000D028A" w:rsidRDefault="006276E3">
      <w:pPr>
        <w:widowControl w:val="0"/>
        <w:tabs>
          <w:tab w:val="center" w:pos="2880"/>
        </w:tabs>
        <w:rPr>
          <w:rStyle w:val="Enfasigrassetto"/>
          <w:rFonts w:cs="Calibri"/>
          <w:b w:val="0"/>
          <w:bCs w:val="0"/>
          <w:i/>
          <w:iCs/>
          <w:color w:val="002060"/>
          <w:szCs w:val="20"/>
          <w:lang w:val="en-US"/>
        </w:rPr>
      </w:pPr>
      <w:r w:rsidRPr="00735BD0">
        <w:rPr>
          <w:rStyle w:val="Enfasigrassetto"/>
          <w:rFonts w:cs="Calibri"/>
          <w:b w:val="0"/>
          <w:bCs w:val="0"/>
          <w:i/>
          <w:iCs/>
          <w:color w:val="002060"/>
          <w:lang w:val="en-GB"/>
        </w:rPr>
        <w:t>I</w:t>
      </w:r>
      <w:r w:rsidRPr="00735BD0">
        <w:rPr>
          <w:rStyle w:val="Enfasigrassetto"/>
          <w:rFonts w:cs="Calibri"/>
          <w:b w:val="0"/>
          <w:bCs w:val="0"/>
          <w:i/>
          <w:iCs/>
          <w:color w:val="002060"/>
          <w:szCs w:val="20"/>
          <w:lang w:val="en-GB"/>
        </w:rPr>
        <w:t xml:space="preserve">N THE CITY OF TURIN A CITY TAX FOR ACCOMMODATION IS NOW COMPULSORY. </w:t>
      </w:r>
      <w:r w:rsidRPr="00D84722">
        <w:rPr>
          <w:rStyle w:val="Enfasigrassetto"/>
          <w:rFonts w:cs="Calibri"/>
          <w:b w:val="0"/>
          <w:bCs w:val="0"/>
          <w:i/>
          <w:iCs/>
          <w:color w:val="002060"/>
          <w:szCs w:val="20"/>
          <w:lang w:val="en-US"/>
        </w:rPr>
        <w:t>EVERY CLIENT MUST PAY IT CHECKING OUT.</w:t>
      </w:r>
    </w:p>
    <w:p w14:paraId="68452D7E" w14:textId="77777777" w:rsidR="00D84722" w:rsidRPr="00D84722" w:rsidRDefault="00D84722">
      <w:pPr>
        <w:widowControl w:val="0"/>
        <w:tabs>
          <w:tab w:val="center" w:pos="2880"/>
        </w:tabs>
        <w:rPr>
          <w:b/>
          <w:bCs/>
          <w:i/>
          <w:iCs/>
          <w:lang w:val="en-US"/>
        </w:rPr>
      </w:pPr>
    </w:p>
    <w:p w14:paraId="0DE281EF" w14:textId="77777777" w:rsidR="000D028A" w:rsidRPr="00D84722" w:rsidRDefault="006276E3">
      <w:pPr>
        <w:pStyle w:val="Corpotesto"/>
        <w:rPr>
          <w:b/>
          <w:lang w:val="en-US"/>
        </w:rPr>
      </w:pPr>
      <w:r w:rsidRPr="006276E3">
        <w:rPr>
          <w:rFonts w:cs="Calibri"/>
          <w:b/>
          <w:color w:val="002060"/>
          <w:sz w:val="28"/>
          <w:szCs w:val="24"/>
          <w:lang w:val="de-DE"/>
        </w:rPr>
        <w:t>RATES INCLUDE:</w:t>
      </w:r>
    </w:p>
    <w:p w14:paraId="459F5E01" w14:textId="77777777" w:rsidR="000D028A" w:rsidRPr="00850BC9" w:rsidRDefault="006276E3">
      <w:pPr>
        <w:widowControl w:val="0"/>
        <w:numPr>
          <w:ilvl w:val="0"/>
          <w:numId w:val="3"/>
        </w:numPr>
        <w:suppressAutoHyphens/>
        <w:overflowPunct w:val="0"/>
        <w:spacing w:after="0" w:line="240" w:lineRule="auto"/>
        <w:jc w:val="both"/>
        <w:rPr>
          <w:lang w:val="en-US"/>
        </w:rPr>
      </w:pPr>
      <w:proofErr w:type="spellStart"/>
      <w:r>
        <w:rPr>
          <w:rFonts w:cs="Calibri"/>
          <w:color w:val="002060"/>
          <w:lang w:val="de-DE"/>
        </w:rPr>
        <w:t>Itinerary</w:t>
      </w:r>
      <w:proofErr w:type="spellEnd"/>
      <w:r>
        <w:rPr>
          <w:rFonts w:cs="Calibri"/>
          <w:color w:val="002060"/>
          <w:lang w:val="de-DE"/>
        </w:rPr>
        <w:t xml:space="preserve"> </w:t>
      </w:r>
      <w:proofErr w:type="spellStart"/>
      <w:r>
        <w:rPr>
          <w:rFonts w:cs="Calibri"/>
          <w:color w:val="002060"/>
          <w:lang w:val="de-DE"/>
        </w:rPr>
        <w:t>as</w:t>
      </w:r>
      <w:proofErr w:type="spellEnd"/>
      <w:r>
        <w:rPr>
          <w:rFonts w:cs="Calibri"/>
          <w:color w:val="002060"/>
          <w:lang w:val="de-DE"/>
        </w:rPr>
        <w:t xml:space="preserve"> </w:t>
      </w:r>
      <w:proofErr w:type="spellStart"/>
      <w:r>
        <w:rPr>
          <w:rFonts w:cs="Calibri"/>
          <w:color w:val="002060"/>
          <w:lang w:val="de-DE"/>
        </w:rPr>
        <w:t>above</w:t>
      </w:r>
      <w:proofErr w:type="spellEnd"/>
      <w:r>
        <w:rPr>
          <w:rFonts w:cs="Calibri"/>
          <w:color w:val="002060"/>
          <w:lang w:val="de-DE"/>
        </w:rPr>
        <w:t xml:space="preserve"> </w:t>
      </w:r>
      <w:proofErr w:type="spellStart"/>
      <w:r>
        <w:rPr>
          <w:rFonts w:cs="Calibri"/>
          <w:color w:val="002060"/>
          <w:lang w:val="de-DE"/>
        </w:rPr>
        <w:t>according</w:t>
      </w:r>
      <w:proofErr w:type="spellEnd"/>
      <w:r>
        <w:rPr>
          <w:rFonts w:cs="Calibri"/>
          <w:color w:val="002060"/>
          <w:lang w:val="de-DE"/>
        </w:rPr>
        <w:t xml:space="preserve"> </w:t>
      </w:r>
      <w:proofErr w:type="spellStart"/>
      <w:r>
        <w:rPr>
          <w:rFonts w:cs="Calibri"/>
          <w:color w:val="002060"/>
          <w:lang w:val="de-DE"/>
        </w:rPr>
        <w:t>to</w:t>
      </w:r>
      <w:proofErr w:type="spellEnd"/>
      <w:r>
        <w:rPr>
          <w:rFonts w:cs="Calibri"/>
          <w:color w:val="002060"/>
          <w:lang w:val="de-DE"/>
        </w:rPr>
        <w:t xml:space="preserve"> </w:t>
      </w:r>
      <w:proofErr w:type="spellStart"/>
      <w:r>
        <w:rPr>
          <w:rFonts w:cs="Calibri"/>
          <w:color w:val="002060"/>
          <w:lang w:val="de-DE"/>
        </w:rPr>
        <w:t>the</w:t>
      </w:r>
      <w:proofErr w:type="spellEnd"/>
      <w:r>
        <w:rPr>
          <w:rFonts w:cs="Calibri"/>
          <w:color w:val="002060"/>
          <w:lang w:val="de-DE"/>
        </w:rPr>
        <w:t xml:space="preserve"> </w:t>
      </w:r>
      <w:proofErr w:type="spellStart"/>
      <w:r>
        <w:rPr>
          <w:rFonts w:cs="Calibri"/>
          <w:color w:val="002060"/>
          <w:lang w:val="de-DE"/>
        </w:rPr>
        <w:t>hotel</w:t>
      </w:r>
      <w:proofErr w:type="spellEnd"/>
      <w:r>
        <w:rPr>
          <w:rFonts w:cs="Calibri"/>
          <w:color w:val="002060"/>
          <w:lang w:val="de-DE"/>
        </w:rPr>
        <w:t xml:space="preserve"> </w:t>
      </w:r>
      <w:proofErr w:type="spellStart"/>
      <w:r>
        <w:rPr>
          <w:rFonts w:cs="Calibri"/>
          <w:color w:val="002060"/>
          <w:lang w:val="de-DE"/>
        </w:rPr>
        <w:t>option</w:t>
      </w:r>
      <w:proofErr w:type="spellEnd"/>
      <w:r>
        <w:rPr>
          <w:rFonts w:cs="Calibri"/>
          <w:color w:val="002060"/>
          <w:lang w:val="de-DE"/>
        </w:rPr>
        <w:t xml:space="preserve"> </w:t>
      </w:r>
      <w:proofErr w:type="spellStart"/>
      <w:r>
        <w:rPr>
          <w:rFonts w:cs="Calibri"/>
          <w:color w:val="002060"/>
          <w:lang w:val="de-DE"/>
        </w:rPr>
        <w:t>choice</w:t>
      </w:r>
      <w:proofErr w:type="spellEnd"/>
    </w:p>
    <w:p w14:paraId="0DE61E57" w14:textId="77777777" w:rsidR="000D028A" w:rsidRPr="00850BC9" w:rsidRDefault="006276E3">
      <w:pPr>
        <w:widowControl w:val="0"/>
        <w:numPr>
          <w:ilvl w:val="0"/>
          <w:numId w:val="3"/>
        </w:numPr>
        <w:suppressAutoHyphens/>
        <w:overflowPunct w:val="0"/>
        <w:spacing w:after="0" w:line="240" w:lineRule="auto"/>
        <w:jc w:val="both"/>
        <w:rPr>
          <w:lang w:val="en-US"/>
        </w:rPr>
      </w:pPr>
      <w:r>
        <w:rPr>
          <w:rFonts w:cs="Calibri"/>
          <w:color w:val="002060"/>
          <w:lang w:val="de-DE"/>
        </w:rPr>
        <w:t xml:space="preserve">Bus at </w:t>
      </w:r>
      <w:proofErr w:type="spellStart"/>
      <w:r>
        <w:rPr>
          <w:rFonts w:cs="Calibri"/>
          <w:color w:val="002060"/>
          <w:lang w:val="de-DE"/>
        </w:rPr>
        <w:t>disposal</w:t>
      </w:r>
      <w:proofErr w:type="spellEnd"/>
      <w:r>
        <w:rPr>
          <w:rFonts w:cs="Calibri"/>
          <w:color w:val="002060"/>
          <w:lang w:val="de-DE"/>
        </w:rPr>
        <w:t xml:space="preserve"> </w:t>
      </w:r>
      <w:proofErr w:type="spellStart"/>
      <w:r>
        <w:rPr>
          <w:rFonts w:cs="Calibri"/>
          <w:color w:val="002060"/>
          <w:lang w:val="de-DE"/>
        </w:rPr>
        <w:t>for</w:t>
      </w:r>
      <w:proofErr w:type="spellEnd"/>
      <w:r>
        <w:rPr>
          <w:rFonts w:cs="Calibri"/>
          <w:color w:val="002060"/>
          <w:lang w:val="de-DE"/>
        </w:rPr>
        <w:t xml:space="preserve"> </w:t>
      </w:r>
      <w:proofErr w:type="spellStart"/>
      <w:r>
        <w:rPr>
          <w:rFonts w:cs="Calibri"/>
          <w:color w:val="002060"/>
          <w:lang w:val="de-DE"/>
        </w:rPr>
        <w:t>the</w:t>
      </w:r>
      <w:proofErr w:type="spellEnd"/>
      <w:r>
        <w:rPr>
          <w:rFonts w:cs="Calibri"/>
          <w:color w:val="002060"/>
          <w:lang w:val="de-DE"/>
        </w:rPr>
        <w:t xml:space="preserve"> </w:t>
      </w:r>
      <w:proofErr w:type="spellStart"/>
      <w:r>
        <w:rPr>
          <w:rFonts w:cs="Calibri"/>
          <w:color w:val="002060"/>
          <w:lang w:val="de-DE"/>
        </w:rPr>
        <w:t>mentioned</w:t>
      </w:r>
      <w:proofErr w:type="spellEnd"/>
      <w:r>
        <w:rPr>
          <w:rFonts w:cs="Calibri"/>
          <w:color w:val="002060"/>
          <w:lang w:val="de-DE"/>
        </w:rPr>
        <w:t xml:space="preserve"> </w:t>
      </w:r>
      <w:proofErr w:type="spellStart"/>
      <w:r>
        <w:rPr>
          <w:rFonts w:cs="Calibri"/>
          <w:color w:val="002060"/>
          <w:lang w:val="de-DE"/>
        </w:rPr>
        <w:t>itinerary</w:t>
      </w:r>
      <w:proofErr w:type="spellEnd"/>
    </w:p>
    <w:p w14:paraId="57EA2D86" w14:textId="77777777" w:rsidR="005B1ED5" w:rsidRDefault="005B1ED5" w:rsidP="005B1ED5">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bookmarkStart w:id="10" w:name="_Hlk37406880"/>
      <w:r>
        <w:rPr>
          <w:rFonts w:asciiTheme="minorHAnsi" w:hAnsiTheme="minorHAnsi" w:cstheme="minorHAnsi"/>
          <w:color w:val="002060"/>
          <w:lang w:val="en-US" w:eastAsia="it-IT"/>
        </w:rPr>
        <w:t>English speaking e</w:t>
      </w:r>
      <w:r>
        <w:rPr>
          <w:rFonts w:asciiTheme="minorHAnsi" w:eastAsia="Times New Roman" w:hAnsiTheme="minorHAnsi" w:cstheme="minorHAnsi"/>
          <w:color w:val="002060"/>
          <w:lang w:val="en-US" w:eastAsia="it-IT"/>
        </w:rPr>
        <w:t>scort guide/driver up to 8 people (driver and guide with more than 8)</w:t>
      </w:r>
    </w:p>
    <w:p w14:paraId="25D4189F" w14:textId="77777777" w:rsidR="005B1ED5" w:rsidRPr="005B1ED5" w:rsidRDefault="006276E3">
      <w:pPr>
        <w:widowControl w:val="0"/>
        <w:numPr>
          <w:ilvl w:val="0"/>
          <w:numId w:val="3"/>
        </w:numPr>
        <w:suppressAutoHyphens/>
        <w:overflowPunct w:val="0"/>
        <w:spacing w:after="0" w:line="240" w:lineRule="auto"/>
        <w:jc w:val="both"/>
      </w:pPr>
      <w:bookmarkStart w:id="11" w:name="_Hlk37407110"/>
      <w:bookmarkEnd w:id="10"/>
      <w:r>
        <w:rPr>
          <w:rFonts w:cs="Calibri"/>
          <w:color w:val="002060"/>
          <w:lang w:val="en-GB"/>
        </w:rPr>
        <w:t>Barolo</w:t>
      </w:r>
      <w:r w:rsidR="005B1ED5">
        <w:rPr>
          <w:rFonts w:cs="Calibri"/>
          <w:color w:val="002060"/>
          <w:lang w:val="en-GB"/>
        </w:rPr>
        <w:t xml:space="preserve"> special red</w:t>
      </w:r>
      <w:r>
        <w:rPr>
          <w:rFonts w:cs="Calibri"/>
          <w:color w:val="002060"/>
          <w:lang w:val="en-GB"/>
        </w:rPr>
        <w:t xml:space="preserve"> wine</w:t>
      </w:r>
      <w:r w:rsidR="005B1ED5">
        <w:rPr>
          <w:rFonts w:cs="Calibri"/>
          <w:color w:val="002060"/>
          <w:lang w:val="en-GB"/>
        </w:rPr>
        <w:t xml:space="preserve"> tasting</w:t>
      </w:r>
    </w:p>
    <w:p w14:paraId="73A7812E" w14:textId="3845C324" w:rsidR="000D028A" w:rsidRDefault="005B1ED5">
      <w:pPr>
        <w:widowControl w:val="0"/>
        <w:numPr>
          <w:ilvl w:val="0"/>
          <w:numId w:val="3"/>
        </w:numPr>
        <w:suppressAutoHyphens/>
        <w:overflowPunct w:val="0"/>
        <w:spacing w:after="0" w:line="240" w:lineRule="auto"/>
        <w:jc w:val="both"/>
      </w:pPr>
      <w:r>
        <w:rPr>
          <w:rFonts w:cs="Calibri"/>
          <w:color w:val="002060"/>
          <w:lang w:val="en-GB"/>
        </w:rPr>
        <w:t>T</w:t>
      </w:r>
      <w:r w:rsidR="006276E3">
        <w:rPr>
          <w:rFonts w:cs="Calibri"/>
          <w:color w:val="002060"/>
          <w:lang w:val="en-GB"/>
        </w:rPr>
        <w:t>ruffle cream tasting</w:t>
      </w:r>
    </w:p>
    <w:bookmarkEnd w:id="11"/>
    <w:p w14:paraId="7C13B552" w14:textId="77777777" w:rsidR="000D028A" w:rsidRDefault="006276E3">
      <w:pPr>
        <w:widowControl w:val="0"/>
        <w:numPr>
          <w:ilvl w:val="0"/>
          <w:numId w:val="3"/>
        </w:numPr>
        <w:suppressAutoHyphens/>
        <w:overflowPunct w:val="0"/>
        <w:spacing w:after="0" w:line="240" w:lineRule="auto"/>
        <w:jc w:val="both"/>
      </w:pPr>
      <w:r>
        <w:rPr>
          <w:rFonts w:cs="Calibri"/>
          <w:color w:val="002060"/>
          <w:lang w:val="en-GB"/>
        </w:rPr>
        <w:t>Free Wi-Fi on board</w:t>
      </w:r>
    </w:p>
    <w:p w14:paraId="38E4F1EA" w14:textId="77777777" w:rsidR="000D028A" w:rsidRDefault="000D028A">
      <w:pPr>
        <w:widowControl w:val="0"/>
        <w:jc w:val="both"/>
        <w:rPr>
          <w:rFonts w:cs="Calibri"/>
          <w:color w:val="002060"/>
          <w:lang w:val="en-GB"/>
        </w:rPr>
      </w:pPr>
    </w:p>
    <w:p w14:paraId="42217CDE" w14:textId="77777777" w:rsidR="006276E3" w:rsidRDefault="006276E3" w:rsidP="006276E3">
      <w:pPr>
        <w:widowControl w:val="0"/>
        <w:jc w:val="both"/>
      </w:pPr>
      <w:r>
        <w:rPr>
          <w:rFonts w:cs="Calibri"/>
          <w:b/>
          <w:bCs/>
          <w:color w:val="002060"/>
          <w:sz w:val="28"/>
          <w:szCs w:val="24"/>
          <w:lang w:val="en-GB"/>
        </w:rPr>
        <w:t>RATES DO NOT INCLUDE:</w:t>
      </w:r>
    </w:p>
    <w:p w14:paraId="26F5DB3C" w14:textId="77777777" w:rsidR="00675A97" w:rsidRPr="00675A97" w:rsidRDefault="00675A97" w:rsidP="00675A97">
      <w:pPr>
        <w:shd w:val="clear" w:color="auto" w:fill="FFFFFF"/>
        <w:spacing w:after="0" w:line="240" w:lineRule="auto"/>
        <w:jc w:val="both"/>
        <w:rPr>
          <w:rFonts w:asciiTheme="minorHAnsi" w:eastAsia="Times New Roman" w:hAnsiTheme="minorHAnsi" w:cs="Arial"/>
          <w:color w:val="002060"/>
          <w:szCs w:val="18"/>
          <w:lang w:val="en-US" w:eastAsia="it-IT"/>
        </w:rPr>
      </w:pPr>
      <w:r w:rsidRPr="00675A97">
        <w:rPr>
          <w:rFonts w:asciiTheme="minorHAnsi" w:eastAsia="Times New Roman" w:hAnsiTheme="minorHAnsi" w:cs="Arial"/>
          <w:color w:val="002060"/>
          <w:szCs w:val="18"/>
          <w:lang w:val="en-US" w:eastAsia="it-IT"/>
        </w:rPr>
        <w:t>Meals, drinks, entrances, porterage, city taxes, tickets, tips extras and whatever not specified in “RATES INCLUDE”.</w:t>
      </w:r>
    </w:p>
    <w:p w14:paraId="7BEB91ED" w14:textId="77777777" w:rsidR="000D028A" w:rsidRPr="00850BC9" w:rsidRDefault="000D028A">
      <w:pPr>
        <w:spacing w:after="0" w:line="240" w:lineRule="auto"/>
        <w:rPr>
          <w:rFonts w:asciiTheme="minorHAnsi" w:hAnsiTheme="minorHAnsi"/>
          <w:color w:val="002060"/>
          <w:lang w:val="en-US"/>
        </w:rPr>
      </w:pPr>
    </w:p>
    <w:p w14:paraId="174A186D" w14:textId="314AAC25" w:rsidR="000D028A" w:rsidRDefault="006276E3">
      <w:pPr>
        <w:shd w:val="clear" w:color="auto" w:fill="FFFFFF"/>
        <w:spacing w:after="0" w:line="240" w:lineRule="atLeast"/>
        <w:outlineLvl w:val="2"/>
        <w:rPr>
          <w:rFonts w:eastAsia="Times New Roman" w:cs="Arial"/>
          <w:b/>
          <w:bCs/>
          <w:color w:val="002060"/>
          <w:sz w:val="28"/>
          <w:szCs w:val="21"/>
          <w:lang w:eastAsia="it-IT"/>
        </w:rPr>
      </w:pPr>
      <w:r>
        <w:rPr>
          <w:rFonts w:eastAsia="Times New Roman" w:cs="Arial"/>
          <w:b/>
          <w:bCs/>
          <w:color w:val="002060"/>
          <w:sz w:val="28"/>
          <w:szCs w:val="21"/>
          <w:lang w:eastAsia="it-IT"/>
        </w:rPr>
        <w:t>DATES OF DEPARTURE:</w:t>
      </w:r>
    </w:p>
    <w:p w14:paraId="4F339C0B" w14:textId="77777777" w:rsidR="002A3F89" w:rsidRDefault="002A3F89" w:rsidP="00DE299B">
      <w:pPr>
        <w:shd w:val="clear" w:color="auto" w:fill="FFFFFF"/>
        <w:spacing w:after="0" w:line="240" w:lineRule="atLeast"/>
        <w:jc w:val="center"/>
        <w:outlineLvl w:val="2"/>
        <w:rPr>
          <w:rFonts w:eastAsia="Times New Roman" w:cs="Arial"/>
          <w:b/>
          <w:bCs/>
          <w:color w:val="002060"/>
          <w:sz w:val="28"/>
          <w:szCs w:val="21"/>
          <w:lang w:eastAsia="it-IT"/>
        </w:rPr>
      </w:pPr>
    </w:p>
    <w:tbl>
      <w:tblPr>
        <w:tblW w:w="1360" w:type="dxa"/>
        <w:jc w:val="center"/>
        <w:tblCellMar>
          <w:left w:w="70" w:type="dxa"/>
          <w:right w:w="70" w:type="dxa"/>
        </w:tblCellMar>
        <w:tblLook w:val="04A0" w:firstRow="1" w:lastRow="0" w:firstColumn="1" w:lastColumn="0" w:noHBand="0" w:noVBand="1"/>
      </w:tblPr>
      <w:tblGrid>
        <w:gridCol w:w="1360"/>
      </w:tblGrid>
      <w:tr w:rsidR="00562E50" w:rsidRPr="00562E50" w14:paraId="520D387D" w14:textId="77777777" w:rsidTr="00562E50">
        <w:trPr>
          <w:trHeight w:val="255"/>
          <w:jc w:val="center"/>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562484F3" w14:textId="77777777" w:rsidR="00562E50" w:rsidRPr="00562E50" w:rsidRDefault="00562E50" w:rsidP="00562E50">
            <w:pPr>
              <w:spacing w:after="0" w:line="240" w:lineRule="auto"/>
              <w:jc w:val="center"/>
              <w:rPr>
                <w:rFonts w:ascii="Tw Cen MT" w:eastAsia="Times New Roman" w:hAnsi="Tw Cen MT" w:cs="Calibri"/>
                <w:color w:val="000000"/>
                <w:sz w:val="20"/>
                <w:szCs w:val="20"/>
                <w:lang w:eastAsia="it-IT"/>
              </w:rPr>
            </w:pPr>
            <w:r w:rsidRPr="00562E50">
              <w:rPr>
                <w:rFonts w:ascii="Tw Cen MT" w:eastAsia="Times New Roman" w:hAnsi="Tw Cen MT" w:cs="Calibri"/>
                <w:color w:val="000000"/>
                <w:sz w:val="20"/>
                <w:szCs w:val="20"/>
                <w:lang w:eastAsia="it-IT"/>
              </w:rPr>
              <w:t>30/04/2026</w:t>
            </w:r>
          </w:p>
        </w:tc>
      </w:tr>
      <w:tr w:rsidR="00562E50" w:rsidRPr="00562E50" w14:paraId="2065D3E2" w14:textId="77777777" w:rsidTr="00562E50">
        <w:trPr>
          <w:trHeight w:val="255"/>
          <w:jc w:val="center"/>
        </w:trPr>
        <w:tc>
          <w:tcPr>
            <w:tcW w:w="1360" w:type="dxa"/>
            <w:tcBorders>
              <w:top w:val="nil"/>
              <w:left w:val="single" w:sz="4" w:space="0" w:color="auto"/>
              <w:bottom w:val="single" w:sz="4" w:space="0" w:color="auto"/>
              <w:right w:val="single" w:sz="4" w:space="0" w:color="auto"/>
            </w:tcBorders>
            <w:noWrap/>
            <w:vAlign w:val="bottom"/>
            <w:hideMark/>
          </w:tcPr>
          <w:p w14:paraId="603D07EC" w14:textId="77777777" w:rsidR="00562E50" w:rsidRPr="00562E50" w:rsidRDefault="00562E50" w:rsidP="00562E50">
            <w:pPr>
              <w:spacing w:after="0" w:line="240" w:lineRule="auto"/>
              <w:jc w:val="center"/>
              <w:rPr>
                <w:rFonts w:ascii="Tw Cen MT" w:eastAsia="Times New Roman" w:hAnsi="Tw Cen MT" w:cs="Calibri"/>
                <w:color w:val="000000"/>
                <w:sz w:val="20"/>
                <w:szCs w:val="20"/>
                <w:lang w:eastAsia="it-IT"/>
              </w:rPr>
            </w:pPr>
            <w:r w:rsidRPr="00562E50">
              <w:rPr>
                <w:rFonts w:ascii="Tw Cen MT" w:eastAsia="Times New Roman" w:hAnsi="Tw Cen MT" w:cs="Calibri"/>
                <w:color w:val="000000"/>
                <w:sz w:val="20"/>
                <w:szCs w:val="20"/>
                <w:lang w:eastAsia="it-IT"/>
              </w:rPr>
              <w:t>25/06/2026</w:t>
            </w:r>
          </w:p>
        </w:tc>
      </w:tr>
      <w:tr w:rsidR="00562E50" w:rsidRPr="00562E50" w14:paraId="72976608" w14:textId="77777777" w:rsidTr="00562E50">
        <w:trPr>
          <w:trHeight w:val="255"/>
          <w:jc w:val="center"/>
        </w:trPr>
        <w:tc>
          <w:tcPr>
            <w:tcW w:w="1360" w:type="dxa"/>
            <w:tcBorders>
              <w:top w:val="nil"/>
              <w:left w:val="single" w:sz="4" w:space="0" w:color="auto"/>
              <w:bottom w:val="single" w:sz="4" w:space="0" w:color="auto"/>
              <w:right w:val="single" w:sz="4" w:space="0" w:color="auto"/>
            </w:tcBorders>
            <w:noWrap/>
            <w:vAlign w:val="bottom"/>
            <w:hideMark/>
          </w:tcPr>
          <w:p w14:paraId="7D7E5532" w14:textId="77777777" w:rsidR="00562E50" w:rsidRPr="00562E50" w:rsidRDefault="00562E50" w:rsidP="00562E50">
            <w:pPr>
              <w:spacing w:after="0" w:line="240" w:lineRule="auto"/>
              <w:jc w:val="center"/>
              <w:rPr>
                <w:rFonts w:ascii="Tw Cen MT" w:eastAsia="Times New Roman" w:hAnsi="Tw Cen MT" w:cs="Calibri"/>
                <w:color w:val="000000"/>
                <w:sz w:val="20"/>
                <w:szCs w:val="20"/>
                <w:lang w:eastAsia="it-IT"/>
              </w:rPr>
            </w:pPr>
            <w:r w:rsidRPr="00562E50">
              <w:rPr>
                <w:rFonts w:ascii="Tw Cen MT" w:eastAsia="Times New Roman" w:hAnsi="Tw Cen MT" w:cs="Calibri"/>
                <w:color w:val="000000"/>
                <w:sz w:val="20"/>
                <w:szCs w:val="20"/>
                <w:lang w:eastAsia="it-IT"/>
              </w:rPr>
              <w:t>08/10/2026</w:t>
            </w:r>
          </w:p>
        </w:tc>
      </w:tr>
    </w:tbl>
    <w:p w14:paraId="10032E59" w14:textId="77777777" w:rsidR="00DE299B" w:rsidRPr="00D84722" w:rsidRDefault="00DE299B" w:rsidP="006276E3">
      <w:pPr>
        <w:pStyle w:val="Corpotesto"/>
        <w:rPr>
          <w:sz w:val="24"/>
          <w:szCs w:val="24"/>
          <w:lang w:val="en-US"/>
        </w:rPr>
      </w:pPr>
    </w:p>
    <w:p w14:paraId="622ACEB9" w14:textId="77777777" w:rsidR="003010ED" w:rsidRPr="00850BC9" w:rsidRDefault="003010ED" w:rsidP="003010ED">
      <w:pPr>
        <w:pStyle w:val="Titolo3"/>
        <w:numPr>
          <w:ilvl w:val="2"/>
          <w:numId w:val="8"/>
        </w:numPr>
        <w:suppressAutoHyphens/>
        <w:overflowPunct w:val="0"/>
        <w:spacing w:before="240" w:after="60" w:line="240" w:lineRule="auto"/>
        <w:rPr>
          <w:sz w:val="24"/>
          <w:szCs w:val="24"/>
          <w:lang w:val="en-US"/>
        </w:rPr>
      </w:pPr>
      <w:r w:rsidRPr="00850BC9">
        <w:rPr>
          <w:rFonts w:cs="Calibri"/>
          <w:color w:val="002060"/>
          <w:sz w:val="32"/>
          <w:szCs w:val="28"/>
          <w:lang w:val="en-US"/>
        </w:rPr>
        <w:t xml:space="preserve">HOTELS ACCOMMODATION OR SIMILAR – COMFORT TOUR: </w:t>
      </w:r>
    </w:p>
    <w:p w14:paraId="62F2516A" w14:textId="77777777" w:rsidR="005625AD" w:rsidRDefault="005625AD" w:rsidP="005625AD">
      <w:pPr>
        <w:pStyle w:val="NormaleWeb"/>
        <w:numPr>
          <w:ilvl w:val="0"/>
          <w:numId w:val="2"/>
        </w:numPr>
        <w:jc w:val="both"/>
      </w:pPr>
      <w:r w:rsidRPr="00850BC9">
        <w:rPr>
          <w:rStyle w:val="Enfasigrassetto"/>
          <w:rFonts w:ascii="Calibri" w:hAnsi="Calibri" w:cs="Calibri"/>
          <w:b w:val="0"/>
          <w:bCs w:val="0"/>
          <w:color w:val="002060"/>
          <w:sz w:val="28"/>
          <w:szCs w:val="30"/>
        </w:rPr>
        <w:t>TURIN:</w:t>
      </w:r>
      <w:r w:rsidRPr="00850BC9">
        <w:rPr>
          <w:rStyle w:val="Enfasigrassetto"/>
          <w:rFonts w:ascii="Calibri" w:hAnsi="Calibri" w:cs="Calibri"/>
          <w:color w:val="002060"/>
          <w:sz w:val="28"/>
          <w:szCs w:val="30"/>
        </w:rPr>
        <w:t xml:space="preserve"> </w:t>
      </w:r>
      <w:r w:rsidRPr="00850BC9">
        <w:rPr>
          <w:rFonts w:ascii="Calibri" w:hAnsi="Calibri" w:cs="Calibri"/>
          <w:b/>
          <w:color w:val="002060"/>
          <w:sz w:val="28"/>
          <w:szCs w:val="30"/>
        </w:rPr>
        <w:t>STARHOTEL MAJESTIC</w:t>
      </w:r>
      <w:r w:rsidRPr="00850BC9">
        <w:rPr>
          <w:rFonts w:ascii="Calibri" w:hAnsi="Calibri" w:cs="Calibri"/>
          <w:color w:val="002060"/>
          <w:sz w:val="28"/>
          <w:szCs w:val="30"/>
        </w:rPr>
        <w:t>****</w:t>
      </w:r>
      <w:r>
        <w:t xml:space="preserve">, </w:t>
      </w:r>
      <w:r w:rsidRPr="00850BC9">
        <w:rPr>
          <w:rFonts w:ascii="Calibri" w:hAnsi="Calibri" w:cs="Calibri"/>
          <w:color w:val="002060"/>
          <w:sz w:val="22"/>
          <w:szCs w:val="30"/>
        </w:rPr>
        <w:t xml:space="preserve">C.so Vittorio Emanuele II 54, Tel. </w:t>
      </w:r>
      <w:r w:rsidRPr="005711ED">
        <w:rPr>
          <w:rFonts w:ascii="Calibri" w:hAnsi="Calibri" w:cs="Calibri"/>
          <w:color w:val="002060"/>
          <w:sz w:val="22"/>
          <w:szCs w:val="30"/>
          <w:lang w:val="en-GB"/>
        </w:rPr>
        <w:t xml:space="preserve">+39/011 539153, </w:t>
      </w:r>
      <w:hyperlink r:id="rId13">
        <w:r w:rsidRPr="00C32EC9">
          <w:rPr>
            <w:rStyle w:val="CollegamentoInternet"/>
            <w:rFonts w:ascii="Calibri" w:hAnsi="Calibri" w:cs="Calibri"/>
            <w:color w:val="002060"/>
            <w:sz w:val="22"/>
            <w:szCs w:val="30"/>
            <w:lang w:val="en-GB"/>
          </w:rPr>
          <w:t>http://www.starhotels./hotels/Majestic/it/home.aspx</w:t>
        </w:r>
      </w:hyperlink>
    </w:p>
    <w:p w14:paraId="4F6E484C" w14:textId="095CCDB5" w:rsidR="000D028A" w:rsidRPr="000701AE" w:rsidRDefault="005625AD" w:rsidP="008732F7">
      <w:pPr>
        <w:pStyle w:val="NormaleWeb"/>
        <w:numPr>
          <w:ilvl w:val="0"/>
          <w:numId w:val="2"/>
        </w:numPr>
        <w:jc w:val="center"/>
        <w:rPr>
          <w:b/>
          <w:bCs/>
        </w:rPr>
      </w:pPr>
      <w:r w:rsidRPr="000701AE">
        <w:rPr>
          <w:rFonts w:ascii="Calibri" w:hAnsi="Calibri" w:cs="Calibri"/>
          <w:color w:val="002060"/>
          <w:lang w:val="pt-BR"/>
        </w:rPr>
        <w:t xml:space="preserve"> </w:t>
      </w:r>
    </w:p>
    <w:p w14:paraId="5C84B042" w14:textId="096F708F" w:rsidR="003010ED" w:rsidRPr="00850BC9" w:rsidRDefault="003010ED" w:rsidP="003010ED">
      <w:pPr>
        <w:pStyle w:val="Titolo3"/>
        <w:numPr>
          <w:ilvl w:val="2"/>
          <w:numId w:val="8"/>
        </w:numPr>
        <w:suppressAutoHyphens/>
        <w:overflowPunct w:val="0"/>
        <w:spacing w:before="240" w:after="60" w:line="240" w:lineRule="auto"/>
        <w:rPr>
          <w:sz w:val="24"/>
          <w:szCs w:val="24"/>
          <w:lang w:val="en-US"/>
        </w:rPr>
      </w:pPr>
      <w:r w:rsidRPr="00850BC9">
        <w:rPr>
          <w:rFonts w:cs="Calibri"/>
          <w:color w:val="002060"/>
          <w:sz w:val="32"/>
          <w:szCs w:val="28"/>
          <w:lang w:val="en-US"/>
        </w:rPr>
        <w:t xml:space="preserve">HOTELS ACCOMMODATION OR SIMILAR – LUXURY TOUR: </w:t>
      </w:r>
    </w:p>
    <w:p w14:paraId="4894B1DE" w14:textId="77777777" w:rsidR="003010ED" w:rsidRPr="00850BC9" w:rsidRDefault="003010ED" w:rsidP="005625AD">
      <w:pPr>
        <w:pStyle w:val="NormaleWeb"/>
        <w:numPr>
          <w:ilvl w:val="0"/>
          <w:numId w:val="2"/>
        </w:numPr>
        <w:spacing w:before="0" w:after="0"/>
        <w:rPr>
          <w:rStyle w:val="Enfasigrassetto"/>
          <w:b w:val="0"/>
          <w:bCs w:val="0"/>
          <w:lang w:val="en-US"/>
        </w:rPr>
      </w:pPr>
    </w:p>
    <w:p w14:paraId="16FED978" w14:textId="133DE55C" w:rsidR="005625AD" w:rsidRPr="005711ED" w:rsidRDefault="005625AD" w:rsidP="005625AD">
      <w:pPr>
        <w:pStyle w:val="NormaleWeb"/>
        <w:numPr>
          <w:ilvl w:val="0"/>
          <w:numId w:val="2"/>
        </w:numPr>
        <w:spacing w:before="0" w:after="0"/>
      </w:pPr>
      <w:r w:rsidRPr="005711ED">
        <w:rPr>
          <w:rStyle w:val="Enfasigrassetto"/>
          <w:rFonts w:ascii="Calibri" w:hAnsi="Calibri" w:cs="Calibri"/>
          <w:b w:val="0"/>
          <w:bCs w:val="0"/>
          <w:color w:val="002060"/>
          <w:sz w:val="28"/>
          <w:szCs w:val="28"/>
        </w:rPr>
        <w:t>TUR</w:t>
      </w:r>
      <w:r>
        <w:rPr>
          <w:rStyle w:val="Enfasigrassetto"/>
          <w:rFonts w:ascii="Calibri" w:hAnsi="Calibri" w:cs="Calibri"/>
          <w:b w:val="0"/>
          <w:bCs w:val="0"/>
          <w:color w:val="002060"/>
          <w:sz w:val="28"/>
          <w:szCs w:val="28"/>
        </w:rPr>
        <w:t>I</w:t>
      </w:r>
      <w:r w:rsidRPr="005711ED">
        <w:rPr>
          <w:rStyle w:val="Enfasigrassetto"/>
          <w:rFonts w:ascii="Calibri" w:hAnsi="Calibri" w:cs="Calibri"/>
          <w:b w:val="0"/>
          <w:bCs w:val="0"/>
          <w:color w:val="002060"/>
          <w:sz w:val="28"/>
          <w:szCs w:val="28"/>
        </w:rPr>
        <w:t>N:</w:t>
      </w:r>
      <w:r>
        <w:rPr>
          <w:rStyle w:val="Enfasigrassetto"/>
          <w:rFonts w:ascii="Calibri" w:hAnsi="Calibri" w:cs="Calibri"/>
          <w:color w:val="002060"/>
          <w:sz w:val="22"/>
          <w:szCs w:val="22"/>
        </w:rPr>
        <w:t xml:space="preserve"> </w:t>
      </w:r>
      <w:r w:rsidRPr="005711ED">
        <w:rPr>
          <w:rStyle w:val="Enfasigrassetto"/>
          <w:rFonts w:ascii="Calibri" w:hAnsi="Calibri" w:cs="Calibri"/>
          <w:bCs w:val="0"/>
          <w:color w:val="002060"/>
          <w:sz w:val="28"/>
          <w:szCs w:val="28"/>
        </w:rPr>
        <w:t>GRAND HOTEL SITEA</w:t>
      </w:r>
      <w:r>
        <w:rPr>
          <w:rFonts w:ascii="Calibri" w:hAnsi="Calibri" w:cs="Calibri"/>
          <w:color w:val="002060"/>
          <w:sz w:val="28"/>
          <w:szCs w:val="28"/>
        </w:rPr>
        <w:t xml:space="preserve">*****, </w:t>
      </w:r>
      <w:r w:rsidRPr="005711ED">
        <w:rPr>
          <w:rFonts w:asciiTheme="minorHAnsi" w:hAnsiTheme="minorHAnsi" w:cstheme="minorHAnsi"/>
          <w:color w:val="002060"/>
          <w:sz w:val="22"/>
          <w:szCs w:val="22"/>
        </w:rPr>
        <w:t xml:space="preserve">CLASSIC </w:t>
      </w:r>
      <w:r>
        <w:rPr>
          <w:rFonts w:asciiTheme="minorHAnsi" w:hAnsiTheme="minorHAnsi" w:cstheme="minorHAnsi"/>
          <w:color w:val="002060"/>
          <w:sz w:val="22"/>
          <w:szCs w:val="22"/>
        </w:rPr>
        <w:t>ROOM</w:t>
      </w:r>
      <w:r w:rsidRPr="005711ED">
        <w:rPr>
          <w:rFonts w:asciiTheme="minorHAnsi" w:hAnsiTheme="minorHAnsi" w:cstheme="minorHAnsi"/>
          <w:sz w:val="22"/>
          <w:szCs w:val="22"/>
        </w:rPr>
        <w:t xml:space="preserve">, </w:t>
      </w:r>
      <w:r w:rsidRPr="005711ED">
        <w:rPr>
          <w:rFonts w:asciiTheme="minorHAnsi" w:hAnsiTheme="minorHAnsi" w:cstheme="minorHAnsi"/>
          <w:color w:val="002060"/>
          <w:sz w:val="22"/>
          <w:szCs w:val="22"/>
        </w:rPr>
        <w:t xml:space="preserve">Via Carlo Alberto 35, Tel. +39/517 0171, </w:t>
      </w:r>
      <w:hyperlink r:id="rId14">
        <w:r w:rsidRPr="00C32EC9">
          <w:rPr>
            <w:rStyle w:val="CollegamentoInternet"/>
            <w:rFonts w:asciiTheme="minorHAnsi" w:hAnsiTheme="minorHAnsi" w:cstheme="minorHAnsi"/>
            <w:color w:val="002060"/>
            <w:sz w:val="22"/>
            <w:szCs w:val="22"/>
          </w:rPr>
          <w:t>http://grandhotelsitea.it/</w:t>
        </w:r>
      </w:hyperlink>
      <w:r w:rsidRPr="00C32EC9">
        <w:rPr>
          <w:rFonts w:asciiTheme="minorHAnsi" w:hAnsiTheme="minorHAnsi" w:cstheme="minorHAnsi"/>
          <w:color w:val="002060"/>
          <w:sz w:val="22"/>
          <w:szCs w:val="22"/>
        </w:rPr>
        <w:t xml:space="preserve">  </w:t>
      </w:r>
    </w:p>
    <w:p w14:paraId="49E991B5" w14:textId="77777777" w:rsidR="005625AD" w:rsidRDefault="005625AD" w:rsidP="005625AD">
      <w:pPr>
        <w:pStyle w:val="NormaleWeb"/>
        <w:numPr>
          <w:ilvl w:val="0"/>
          <w:numId w:val="2"/>
        </w:numPr>
        <w:spacing w:before="0" w:after="0"/>
      </w:pPr>
    </w:p>
    <w:p w14:paraId="2087A0AD" w14:textId="5C0C726C" w:rsidR="005625AD" w:rsidRDefault="005625AD" w:rsidP="005625AD">
      <w:pPr>
        <w:pStyle w:val="Corpotesto"/>
        <w:numPr>
          <w:ilvl w:val="0"/>
          <w:numId w:val="2"/>
        </w:numPr>
        <w:jc w:val="center"/>
        <w:rPr>
          <w:b/>
          <w:bCs/>
          <w:sz w:val="24"/>
          <w:szCs w:val="24"/>
        </w:rPr>
      </w:pPr>
    </w:p>
    <w:p w14:paraId="41155ADD" w14:textId="77777777" w:rsidR="000D028A" w:rsidRDefault="000D028A" w:rsidP="006276E3">
      <w:pPr>
        <w:pStyle w:val="Corpotesto"/>
        <w:rPr>
          <w:b/>
          <w:bCs/>
          <w:sz w:val="24"/>
          <w:szCs w:val="24"/>
        </w:rPr>
      </w:pPr>
    </w:p>
    <w:p w14:paraId="1BD9968B" w14:textId="77777777" w:rsidR="00562E50" w:rsidRDefault="00562E50" w:rsidP="006276E3">
      <w:pPr>
        <w:pStyle w:val="Corpotesto"/>
        <w:rPr>
          <w:b/>
          <w:bCs/>
          <w:sz w:val="24"/>
          <w:szCs w:val="24"/>
        </w:rPr>
      </w:pPr>
    </w:p>
    <w:p w14:paraId="6B4BB13D" w14:textId="77777777" w:rsidR="000D028A" w:rsidRDefault="006276E3">
      <w:pPr>
        <w:shd w:val="clear" w:color="auto" w:fill="FFFFFF"/>
        <w:spacing w:after="0" w:line="240" w:lineRule="atLeast"/>
        <w:outlineLvl w:val="2"/>
        <w:rPr>
          <w:rFonts w:asciiTheme="minorHAnsi" w:hAnsiTheme="minorHAnsi"/>
          <w:color w:val="002060"/>
          <w:sz w:val="32"/>
          <w:szCs w:val="24"/>
        </w:rPr>
      </w:pPr>
      <w:r>
        <w:rPr>
          <w:rFonts w:eastAsia="Times New Roman" w:cs="Arial"/>
          <w:b/>
          <w:bCs/>
          <w:color w:val="002060"/>
          <w:sz w:val="28"/>
          <w:lang w:eastAsia="it-IT"/>
        </w:rPr>
        <w:lastRenderedPageBreak/>
        <w:t>CANCELLATION POLICY:</w:t>
      </w:r>
    </w:p>
    <w:p w14:paraId="51DB7303" w14:textId="77777777" w:rsidR="000D028A" w:rsidRDefault="006276E3" w:rsidP="00735BD0">
      <w:pPr>
        <w:numPr>
          <w:ilvl w:val="0"/>
          <w:numId w:val="6"/>
        </w:numPr>
        <w:shd w:val="clear" w:color="auto" w:fill="FFFFFF"/>
        <w:spacing w:after="0" w:line="324" w:lineRule="atLeast"/>
        <w:rPr>
          <w:rFonts w:asciiTheme="minorHAnsi" w:eastAsia="Times New Roman" w:hAnsiTheme="minorHAnsi" w:cs="Arial"/>
          <w:color w:val="002060"/>
          <w:szCs w:val="18"/>
          <w:lang w:eastAsia="it-IT"/>
        </w:rPr>
      </w:pPr>
      <w:r>
        <w:rPr>
          <w:rFonts w:eastAsia="Times New Roman" w:cs="Arial"/>
          <w:color w:val="002060"/>
          <w:szCs w:val="18"/>
          <w:lang w:eastAsia="it-IT"/>
        </w:rPr>
        <w:t>100% no-show</w:t>
      </w:r>
    </w:p>
    <w:p w14:paraId="6AD80BAF" w14:textId="77777777" w:rsidR="000D028A" w:rsidRPr="00850BC9" w:rsidRDefault="006276E3" w:rsidP="00735BD0">
      <w:pPr>
        <w:numPr>
          <w:ilvl w:val="0"/>
          <w:numId w:val="6"/>
        </w:numPr>
        <w:shd w:val="clear" w:color="auto" w:fill="FFFFFF"/>
        <w:spacing w:after="0" w:line="324" w:lineRule="atLeast"/>
        <w:rPr>
          <w:rFonts w:asciiTheme="minorHAnsi" w:eastAsia="Times New Roman" w:hAnsiTheme="minorHAnsi" w:cs="Arial"/>
          <w:color w:val="002060"/>
          <w:szCs w:val="18"/>
          <w:lang w:val="en-US" w:eastAsia="it-IT"/>
        </w:rPr>
      </w:pPr>
      <w:r w:rsidRPr="00850BC9">
        <w:rPr>
          <w:rFonts w:eastAsia="Times New Roman" w:cs="Arial"/>
          <w:color w:val="002060"/>
          <w:szCs w:val="18"/>
          <w:lang w:val="en-US" w:eastAsia="it-IT"/>
        </w:rPr>
        <w:t>70% from 1 to 3 days before the departure</w:t>
      </w:r>
    </w:p>
    <w:p w14:paraId="7D45315B" w14:textId="77777777" w:rsidR="000D028A" w:rsidRPr="00850BC9" w:rsidRDefault="006276E3" w:rsidP="00735BD0">
      <w:pPr>
        <w:numPr>
          <w:ilvl w:val="0"/>
          <w:numId w:val="6"/>
        </w:numPr>
        <w:shd w:val="clear" w:color="auto" w:fill="FFFFFF"/>
        <w:spacing w:after="0" w:line="324" w:lineRule="atLeast"/>
        <w:rPr>
          <w:rFonts w:asciiTheme="minorHAnsi" w:eastAsia="Times New Roman" w:hAnsiTheme="minorHAnsi" w:cs="Arial"/>
          <w:color w:val="002060"/>
          <w:szCs w:val="18"/>
          <w:lang w:val="en-US" w:eastAsia="it-IT"/>
        </w:rPr>
      </w:pPr>
      <w:r w:rsidRPr="00850BC9">
        <w:rPr>
          <w:rFonts w:eastAsia="Times New Roman" w:cs="Arial"/>
          <w:color w:val="002060"/>
          <w:szCs w:val="18"/>
          <w:lang w:val="en-US" w:eastAsia="it-IT"/>
        </w:rPr>
        <w:t>50% from 3 to 14 days before the departure</w:t>
      </w:r>
    </w:p>
    <w:p w14:paraId="628368C4" w14:textId="77777777" w:rsidR="000D028A" w:rsidRPr="00850BC9" w:rsidRDefault="006276E3" w:rsidP="00735BD0">
      <w:pPr>
        <w:numPr>
          <w:ilvl w:val="0"/>
          <w:numId w:val="6"/>
        </w:numPr>
        <w:shd w:val="clear" w:color="auto" w:fill="FFFFFF"/>
        <w:spacing w:after="0" w:line="324" w:lineRule="atLeast"/>
        <w:rPr>
          <w:lang w:val="en-US"/>
        </w:rPr>
      </w:pPr>
      <w:r w:rsidRPr="00850BC9">
        <w:rPr>
          <w:rFonts w:eastAsia="Times New Roman" w:cs="Arial"/>
          <w:color w:val="002060"/>
          <w:szCs w:val="18"/>
          <w:lang w:val="en-US" w:eastAsia="it-IT"/>
        </w:rPr>
        <w:t>30% from 14 to 21 days before the departure</w:t>
      </w:r>
    </w:p>
    <w:sectPr w:rsidR="000D028A" w:rsidRPr="00850BC9">
      <w:headerReference w:type="even" r:id="rId15"/>
      <w:footerReference w:type="default" r:id="rId16"/>
      <w:headerReference w:type="first" r:id="rId17"/>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4A18" w14:textId="77777777" w:rsidR="00D96B7C" w:rsidRDefault="00D96B7C">
      <w:pPr>
        <w:spacing w:after="0" w:line="240" w:lineRule="auto"/>
      </w:pPr>
      <w:r>
        <w:separator/>
      </w:r>
    </w:p>
  </w:endnote>
  <w:endnote w:type="continuationSeparator" w:id="0">
    <w:p w14:paraId="4FA7B62C" w14:textId="77777777" w:rsidR="00D96B7C" w:rsidRDefault="00D9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C694" w14:textId="0EE53D5E" w:rsidR="002A3F89" w:rsidRPr="00C32EC9" w:rsidRDefault="002A3F89" w:rsidP="002A3F89">
    <w:pPr>
      <w:pStyle w:val="Pidipagina"/>
      <w:rPr>
        <w:lang w:val="es-ES"/>
      </w:rPr>
    </w:pPr>
    <w:r>
      <w:rPr>
        <w:noProof/>
      </w:rPr>
      <w:drawing>
        <wp:inline distT="0" distB="0" distL="0" distR="0" wp14:anchorId="1C471A7D" wp14:editId="6ECFF8EF">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C32EC9">
      <w:rPr>
        <w:lang w:val="es-ES"/>
      </w:rPr>
      <w:t>EUROPEANDO EUROPA – 202</w:t>
    </w:r>
    <w:r w:rsidR="00562E50" w:rsidRPr="00C32EC9">
      <w:rPr>
        <w:lang w:val="es-ES"/>
      </w:rPr>
      <w:t>6</w:t>
    </w:r>
    <w:r w:rsidRPr="00C32EC9">
      <w:rPr>
        <w:lang w:val="es-ES"/>
      </w:rPr>
      <w:t xml:space="preserve"> HIGH SEASON /// </w:t>
    </w:r>
    <w:hyperlink r:id="rId2" w:history="1">
      <w:r w:rsidRPr="00C32EC9">
        <w:rPr>
          <w:rStyle w:val="Collegamentoipertestuale"/>
          <w:lang w:val="es-ES"/>
        </w:rPr>
        <w:t>www.europeando.it</w:t>
      </w:r>
    </w:hyperlink>
  </w:p>
  <w:p w14:paraId="7A674EC4" w14:textId="4A55A805" w:rsidR="002A3F89" w:rsidRPr="00C32EC9" w:rsidRDefault="002A3F89">
    <w:pPr>
      <w:pStyle w:val="Pidipagina"/>
      <w:rPr>
        <w:lang w:val="es-ES"/>
      </w:rPr>
    </w:pPr>
  </w:p>
  <w:p w14:paraId="4B84F241" w14:textId="77777777" w:rsidR="000D028A" w:rsidRPr="00C32EC9" w:rsidRDefault="000D028A">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72A9" w14:textId="77777777" w:rsidR="00D96B7C" w:rsidRDefault="00D96B7C">
      <w:pPr>
        <w:spacing w:after="0" w:line="240" w:lineRule="auto"/>
      </w:pPr>
      <w:r>
        <w:separator/>
      </w:r>
    </w:p>
  </w:footnote>
  <w:footnote w:type="continuationSeparator" w:id="0">
    <w:p w14:paraId="33CD2E17" w14:textId="77777777" w:rsidR="00D96B7C" w:rsidRDefault="00D96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F958" w14:textId="7C15F399" w:rsidR="00414B1B" w:rsidRDefault="00C32EC9">
    <w:pPr>
      <w:pStyle w:val="Intestazione"/>
    </w:pPr>
    <w:r>
      <w:rPr>
        <w:noProof/>
      </w:rPr>
      <w:pict w14:anchorId="712F3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919454" o:spid="_x0000_s1041"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2B19" w14:textId="1C80986C" w:rsidR="00414B1B" w:rsidRDefault="00C32EC9">
    <w:pPr>
      <w:pStyle w:val="Intestazione"/>
    </w:pPr>
    <w:r>
      <w:rPr>
        <w:noProof/>
      </w:rPr>
      <w:pict w14:anchorId="0C643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919453" o:spid="_x0000_s1040"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950"/>
    <w:multiLevelType w:val="multilevel"/>
    <w:tmpl w:val="82D2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6F154B8"/>
    <w:multiLevelType w:val="multilevel"/>
    <w:tmpl w:val="ABB007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C6439E9"/>
    <w:multiLevelType w:val="multilevel"/>
    <w:tmpl w:val="AD5C56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1B32418"/>
    <w:multiLevelType w:val="multilevel"/>
    <w:tmpl w:val="B62E8C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F0E0B82"/>
    <w:multiLevelType w:val="multilevel"/>
    <w:tmpl w:val="64DEF99A"/>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F4105E8"/>
    <w:multiLevelType w:val="multilevel"/>
    <w:tmpl w:val="7C72B388"/>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78A5C23"/>
    <w:multiLevelType w:val="hybridMultilevel"/>
    <w:tmpl w:val="327C19EE"/>
    <w:lvl w:ilvl="0" w:tplc="3A74C3B2">
      <w:numFmt w:val="bullet"/>
      <w:lvlText w:val="-"/>
      <w:lvlJc w:val="left"/>
      <w:pPr>
        <w:ind w:left="720" w:hanging="360"/>
      </w:pPr>
      <w:rPr>
        <w:rFonts w:ascii="Calibri" w:eastAsia="Calibri"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86240F1"/>
    <w:multiLevelType w:val="multilevel"/>
    <w:tmpl w:val="4636E474"/>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5D964DF"/>
    <w:multiLevelType w:val="multilevel"/>
    <w:tmpl w:val="012AF5DA"/>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608393590">
    <w:abstractNumId w:val="8"/>
  </w:num>
  <w:num w:numId="2" w16cid:durableId="1439715371">
    <w:abstractNumId w:val="2"/>
  </w:num>
  <w:num w:numId="3" w16cid:durableId="1080757053">
    <w:abstractNumId w:val="4"/>
  </w:num>
  <w:num w:numId="4" w16cid:durableId="199048283">
    <w:abstractNumId w:val="1"/>
  </w:num>
  <w:num w:numId="5" w16cid:durableId="960645696">
    <w:abstractNumId w:val="3"/>
  </w:num>
  <w:num w:numId="6" w16cid:durableId="1973636203">
    <w:abstractNumId w:val="5"/>
  </w:num>
  <w:num w:numId="7" w16cid:durableId="606697861">
    <w:abstractNumId w:val="7"/>
  </w:num>
  <w:num w:numId="8" w16cid:durableId="1654262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8545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8A"/>
    <w:rsid w:val="00023F9D"/>
    <w:rsid w:val="00042C6C"/>
    <w:rsid w:val="000701AE"/>
    <w:rsid w:val="000B4392"/>
    <w:rsid w:val="000D028A"/>
    <w:rsid w:val="000E20B3"/>
    <w:rsid w:val="002660ED"/>
    <w:rsid w:val="002A3F89"/>
    <w:rsid w:val="002F2613"/>
    <w:rsid w:val="003010ED"/>
    <w:rsid w:val="00414B1B"/>
    <w:rsid w:val="00421F9A"/>
    <w:rsid w:val="004A7B65"/>
    <w:rsid w:val="005625AD"/>
    <w:rsid w:val="00562E50"/>
    <w:rsid w:val="005B1ED5"/>
    <w:rsid w:val="005E6163"/>
    <w:rsid w:val="00614039"/>
    <w:rsid w:val="006276E3"/>
    <w:rsid w:val="00647BB5"/>
    <w:rsid w:val="00663BDA"/>
    <w:rsid w:val="00675A97"/>
    <w:rsid w:val="006C098A"/>
    <w:rsid w:val="007106FE"/>
    <w:rsid w:val="00735BD0"/>
    <w:rsid w:val="007E5ADB"/>
    <w:rsid w:val="007F09F9"/>
    <w:rsid w:val="007F2AB8"/>
    <w:rsid w:val="00850BC9"/>
    <w:rsid w:val="009429C4"/>
    <w:rsid w:val="009650B9"/>
    <w:rsid w:val="00985217"/>
    <w:rsid w:val="009A6199"/>
    <w:rsid w:val="009B2C32"/>
    <w:rsid w:val="00A4181B"/>
    <w:rsid w:val="00A53C80"/>
    <w:rsid w:val="00A831A2"/>
    <w:rsid w:val="00AF4EB2"/>
    <w:rsid w:val="00B20830"/>
    <w:rsid w:val="00B543D6"/>
    <w:rsid w:val="00B57552"/>
    <w:rsid w:val="00B82E35"/>
    <w:rsid w:val="00C27384"/>
    <w:rsid w:val="00C32EC9"/>
    <w:rsid w:val="00D03E0A"/>
    <w:rsid w:val="00D53723"/>
    <w:rsid w:val="00D84722"/>
    <w:rsid w:val="00D96B7C"/>
    <w:rsid w:val="00DB1ADE"/>
    <w:rsid w:val="00DE299B"/>
    <w:rsid w:val="00E764B0"/>
    <w:rsid w:val="00EB2D18"/>
    <w:rsid w:val="00F160FF"/>
    <w:rsid w:val="00F2247D"/>
    <w:rsid w:val="00F30317"/>
    <w:rsid w:val="00F55D47"/>
    <w:rsid w:val="00FE7EA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6667E"/>
  <w15:docId w15:val="{1006EF71-5CEE-4646-ACC3-BF339C2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5F2"/>
    <w:pPr>
      <w:spacing w:after="160" w:line="259" w:lineRule="auto"/>
    </w:pPr>
    <w:rPr>
      <w:rFonts w:ascii="Calibri" w:eastAsia="Calibri" w:hAnsi="Calibri"/>
      <w:color w:val="00000A"/>
      <w:sz w:val="22"/>
      <w:szCs w:val="22"/>
      <w:lang w:eastAsia="en-US" w:bidi="ar-SA"/>
    </w:rPr>
  </w:style>
  <w:style w:type="paragraph" w:styleId="Titolo1">
    <w:name w:val="heading 1"/>
    <w:basedOn w:val="Normale"/>
    <w:qFormat/>
    <w:pPr>
      <w:keepNext/>
      <w:widowControl w:val="0"/>
      <w:outlineLvl w:val="0"/>
    </w:pPr>
    <w:rPr>
      <w:rFonts w:ascii="Arial" w:hAnsi="Arial" w:cs="Arial"/>
      <w:b/>
      <w:sz w:val="24"/>
    </w:rPr>
  </w:style>
  <w:style w:type="paragraph" w:styleId="Titolo2">
    <w:name w:val="heading 2"/>
    <w:basedOn w:val="Normale"/>
    <w:qFormat/>
    <w:pPr>
      <w:keepNext/>
      <w:outlineLvl w:val="1"/>
    </w:pPr>
    <w:rPr>
      <w:rFonts w:cs="Arial"/>
      <w:b/>
      <w:bCs/>
    </w:rPr>
  </w:style>
  <w:style w:type="paragraph" w:styleId="Titolo3">
    <w:name w:val="heading 3"/>
    <w:basedOn w:val="Normale"/>
    <w:qFormat/>
    <w:pPr>
      <w:keepNext/>
      <w:jc w:val="center"/>
      <w:outlineLvl w:val="2"/>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6E05F2"/>
  </w:style>
  <w:style w:type="character" w:customStyle="1" w:styleId="CollegamentoInternet">
    <w:name w:val="Collegamento Internet"/>
    <w:rsid w:val="00851D54"/>
    <w:rPr>
      <w:color w:val="0000FF"/>
      <w:u w:val="single"/>
    </w:rPr>
  </w:style>
  <w:style w:type="character" w:customStyle="1" w:styleId="ListLabel1">
    <w:name w:val="ListLabel 1"/>
    <w:qFormat/>
    <w:rPr>
      <w:rFonts w:ascii="Arial" w:hAnsi="Arial" w:cs="Symbol"/>
      <w:sz w:val="18"/>
    </w:rPr>
  </w:style>
  <w:style w:type="character" w:customStyle="1" w:styleId="ListLabel2">
    <w:name w:val="ListLabel 2"/>
    <w:qFormat/>
    <w:rPr>
      <w:rFonts w:cs="Courier New"/>
      <w:sz w:val="20"/>
    </w:rPr>
  </w:style>
  <w:style w:type="character" w:customStyle="1" w:styleId="ListLabel3">
    <w:name w:val="ListLabel 3"/>
    <w:qFormat/>
    <w:rPr>
      <w:rFonts w:cs="Wingdings"/>
      <w:sz w:val="20"/>
    </w:rPr>
  </w:style>
  <w:style w:type="character" w:customStyle="1" w:styleId="ListLabel4">
    <w:name w:val="ListLabel 4"/>
    <w:qFormat/>
    <w:rPr>
      <w:rFonts w:cs="Wingdings"/>
      <w:sz w:val="20"/>
    </w:rPr>
  </w:style>
  <w:style w:type="character" w:customStyle="1" w:styleId="ListLabel5">
    <w:name w:val="ListLabel 5"/>
    <w:qFormat/>
    <w:rPr>
      <w:rFonts w:cs="Wingdings"/>
      <w:sz w:val="20"/>
    </w:rPr>
  </w:style>
  <w:style w:type="character" w:customStyle="1" w:styleId="ListLabel6">
    <w:name w:val="ListLabel 6"/>
    <w:qFormat/>
    <w:rPr>
      <w:rFonts w:cs="Wingdings"/>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ascii="Arial" w:hAnsi="Arial"/>
      <w:sz w:val="18"/>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Arial" w:hAnsi="Arial" w:cs="Symbol"/>
      <w:sz w:val="18"/>
    </w:rPr>
  </w:style>
  <w:style w:type="character" w:customStyle="1" w:styleId="ListLabel20">
    <w:name w:val="ListLabel 20"/>
    <w:qFormat/>
    <w:rPr>
      <w:rFonts w:cs="Courier New"/>
      <w:sz w:val="20"/>
    </w:rPr>
  </w:style>
  <w:style w:type="character" w:customStyle="1" w:styleId="ListLabel21">
    <w:name w:val="ListLabel 21"/>
    <w:qFormat/>
    <w:rPr>
      <w:rFonts w:cs="Wingdings"/>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ascii="Arial" w:hAnsi="Arial" w:cs="Symbol"/>
      <w:sz w:val="18"/>
    </w:rPr>
  </w:style>
  <w:style w:type="character" w:customStyle="1" w:styleId="ListLabel29">
    <w:name w:val="ListLabel 29"/>
    <w:qFormat/>
    <w:rPr>
      <w:rFonts w:cs="Courier New"/>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image">
    <w:name w:val="image"/>
    <w:basedOn w:val="Carpredefinitoparagrafo"/>
    <w:qFormat/>
  </w:style>
  <w:style w:type="character" w:customStyle="1" w:styleId="ListLabel72">
    <w:name w:val="ListLabel 72"/>
    <w:qFormat/>
    <w:rPr>
      <w:rFonts w:cs="Wingdings"/>
      <w:sz w:val="20"/>
    </w:rPr>
  </w:style>
  <w:style w:type="character" w:customStyle="1" w:styleId="ListLabel71">
    <w:name w:val="ListLabel 71"/>
    <w:qFormat/>
    <w:rPr>
      <w:rFonts w:cs="Wingdings"/>
      <w:sz w:val="20"/>
    </w:rPr>
  </w:style>
  <w:style w:type="character" w:customStyle="1" w:styleId="ListLabel70">
    <w:name w:val="ListLabel 70"/>
    <w:qFormat/>
    <w:rPr>
      <w:rFonts w:cs="Wingdings"/>
      <w:sz w:val="20"/>
    </w:rPr>
  </w:style>
  <w:style w:type="character" w:customStyle="1" w:styleId="ListLabel69">
    <w:name w:val="ListLabel 69"/>
    <w:qFormat/>
    <w:rPr>
      <w:rFonts w:cs="Wingdings"/>
      <w:sz w:val="20"/>
    </w:rPr>
  </w:style>
  <w:style w:type="character" w:customStyle="1" w:styleId="ListLabel68">
    <w:name w:val="ListLabel 68"/>
    <w:qFormat/>
    <w:rPr>
      <w:rFonts w:cs="Wingdings"/>
      <w:sz w:val="20"/>
    </w:rPr>
  </w:style>
  <w:style w:type="character" w:customStyle="1" w:styleId="ListLabel67">
    <w:name w:val="ListLabel 67"/>
    <w:qFormat/>
    <w:rPr>
      <w:rFonts w:cs="Wingdings"/>
      <w:sz w:val="20"/>
    </w:rPr>
  </w:style>
  <w:style w:type="character" w:customStyle="1" w:styleId="ListLabel66">
    <w:name w:val="ListLabel 66"/>
    <w:qFormat/>
    <w:rPr>
      <w:rFonts w:cs="Wingdings"/>
      <w:sz w:val="20"/>
    </w:rPr>
  </w:style>
  <w:style w:type="character" w:customStyle="1" w:styleId="ListLabel65">
    <w:name w:val="ListLabel 65"/>
    <w:qFormat/>
    <w:rPr>
      <w:rFonts w:cs="Courier New"/>
      <w:sz w:val="20"/>
    </w:rPr>
  </w:style>
  <w:style w:type="character" w:customStyle="1" w:styleId="ListLabel64">
    <w:name w:val="ListLabel 64"/>
    <w:qFormat/>
    <w:rPr>
      <w:rFonts w:ascii="Arial" w:hAnsi="Arial" w:cs="Symbol"/>
      <w:sz w:val="18"/>
    </w:rPr>
  </w:style>
  <w:style w:type="character" w:customStyle="1" w:styleId="ListLabel63">
    <w:name w:val="ListLabel 63"/>
    <w:qFormat/>
    <w:rPr>
      <w:rFonts w:cs="Wingdings"/>
      <w:sz w:val="20"/>
    </w:rPr>
  </w:style>
  <w:style w:type="character" w:customStyle="1" w:styleId="ListLabel62">
    <w:name w:val="ListLabel 62"/>
    <w:qFormat/>
    <w:rPr>
      <w:rFonts w:cs="Wingdings"/>
      <w:sz w:val="20"/>
    </w:rPr>
  </w:style>
  <w:style w:type="character" w:customStyle="1" w:styleId="ListLabel61">
    <w:name w:val="ListLabel 61"/>
    <w:qFormat/>
    <w:rPr>
      <w:rFonts w:cs="Wingdings"/>
      <w:sz w:val="20"/>
    </w:rPr>
  </w:style>
  <w:style w:type="character" w:customStyle="1" w:styleId="ListLabel60">
    <w:name w:val="ListLabel 60"/>
    <w:qFormat/>
    <w:rPr>
      <w:rFonts w:cs="Wingdings"/>
      <w:sz w:val="20"/>
    </w:rPr>
  </w:style>
  <w:style w:type="character" w:customStyle="1" w:styleId="ListLabel59">
    <w:name w:val="ListLabel 59"/>
    <w:qFormat/>
    <w:rPr>
      <w:rFonts w:cs="Wingdings"/>
      <w:sz w:val="20"/>
    </w:rPr>
  </w:style>
  <w:style w:type="character" w:customStyle="1" w:styleId="ListLabel58">
    <w:name w:val="ListLabel 58"/>
    <w:qFormat/>
    <w:rPr>
      <w:rFonts w:cs="Wingdings"/>
      <w:sz w:val="20"/>
    </w:rPr>
  </w:style>
  <w:style w:type="character" w:customStyle="1" w:styleId="ListLabel57">
    <w:name w:val="ListLabel 57"/>
    <w:qFormat/>
    <w:rPr>
      <w:rFonts w:cs="Wingdings"/>
      <w:sz w:val="20"/>
    </w:rPr>
  </w:style>
  <w:style w:type="character" w:customStyle="1" w:styleId="ListLabel56">
    <w:name w:val="ListLabel 56"/>
    <w:qFormat/>
    <w:rPr>
      <w:rFonts w:cs="Courier New"/>
      <w:sz w:val="20"/>
    </w:rPr>
  </w:style>
  <w:style w:type="character" w:customStyle="1" w:styleId="ListLabel55">
    <w:name w:val="ListLabel 55"/>
    <w:qFormat/>
    <w:rPr>
      <w:rFonts w:ascii="Arial" w:hAnsi="Arial" w:cs="Symbol"/>
      <w:sz w:val="18"/>
    </w:rPr>
  </w:style>
  <w:style w:type="character" w:customStyle="1" w:styleId="TestofumettoCarattere">
    <w:name w:val="Testo fumetto Carattere"/>
    <w:basedOn w:val="Carpredefinitoparagrafo"/>
    <w:qFormat/>
    <w:rPr>
      <w:rFonts w:ascii="Tahoma" w:hAnsi="Tahoma" w:cs="Tahoma"/>
      <w:color w:val="00000A"/>
      <w:sz w:val="16"/>
      <w:szCs w:val="16"/>
    </w:rPr>
  </w:style>
  <w:style w:type="character" w:customStyle="1" w:styleId="PidipaginaCarattere">
    <w:name w:val="Piè di pagina Carattere"/>
    <w:basedOn w:val="Carpredefinitoparagrafo"/>
    <w:uiPriority w:val="99"/>
    <w:qFormat/>
    <w:rPr>
      <w:color w:val="00000A"/>
    </w:rPr>
  </w:style>
  <w:style w:type="character" w:customStyle="1" w:styleId="Enfasiforte">
    <w:name w:val="Enfasi forte"/>
    <w:qFormat/>
    <w:rPr>
      <w:b/>
      <w:bCs/>
    </w:rPr>
  </w:style>
  <w:style w:type="character" w:customStyle="1" w:styleId="Numerodipagina">
    <w:name w:val="Numero di pagina"/>
  </w:style>
  <w:style w:type="character" w:customStyle="1" w:styleId="Carpredefinitoparagrafo1">
    <w:name w:val="Car. predefinito paragrafo1"/>
    <w:qFormat/>
  </w:style>
  <w:style w:type="character" w:customStyle="1" w:styleId="WW8Num9z0">
    <w:name w:val="WW8Num9z0"/>
    <w:qFormat/>
    <w:rPr>
      <w:rFonts w:ascii="Wingdings" w:hAnsi="Wingdings" w:cs="Wingding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2">
    <w:name w:val="WW8Num5z2"/>
    <w:qFormat/>
    <w:rPr>
      <w:rFonts w:ascii="Wingdings" w:hAnsi="Wingdings" w:cs="Wingdings"/>
      <w:sz w:val="20"/>
    </w:rPr>
  </w:style>
  <w:style w:type="character" w:customStyle="1" w:styleId="WW8Num5z1">
    <w:name w:val="WW8Num5z1"/>
    <w:qFormat/>
    <w:rPr>
      <w:rFonts w:ascii="Courier New" w:hAnsi="Courier New" w:cs="Courier New"/>
      <w:sz w:val="20"/>
    </w:rPr>
  </w:style>
  <w:style w:type="character" w:customStyle="1" w:styleId="WW8Num5z0">
    <w:name w:val="WW8Num5z0"/>
    <w:qFormat/>
    <w:rPr>
      <w:rFonts w:ascii="Symbol" w:hAnsi="Symbol" w:cs="Symbol"/>
      <w:sz w:val="20"/>
    </w:rPr>
  </w:style>
  <w:style w:type="character" w:customStyle="1" w:styleId="WW8Num3z2">
    <w:name w:val="WW8Num3z2"/>
    <w:qFormat/>
    <w:rPr>
      <w:rFonts w:ascii="Wingdings" w:hAnsi="Wingdings" w:cs="Wingdings"/>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Symbol" w:hAnsi="Symbol" w:cs="Symbol"/>
      <w:b/>
      <w:sz w:val="22"/>
    </w:rPr>
  </w:style>
  <w:style w:type="character" w:customStyle="1" w:styleId="WW8Num3z3">
    <w:name w:val="WW8Num3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0">
    <w:name w:val="WW8Num3z0"/>
    <w:qFormat/>
    <w:rPr>
      <w:rFonts w:ascii="Wingdings" w:hAnsi="Wingdings" w:cs="Wingdings"/>
      <w:szCs w:val="22"/>
      <w:lang w:val="it-IT"/>
    </w:rPr>
  </w:style>
  <w:style w:type="character" w:customStyle="1" w:styleId="WW8Num2z0">
    <w:name w:val="WW8Num2z0"/>
    <w:qFormat/>
    <w:rPr>
      <w:rFonts w:ascii="Symbol" w:hAnsi="Symbol" w:cs="Symbol"/>
      <w:sz w:val="22"/>
      <w:szCs w:val="22"/>
      <w:lang w:val="de-DE"/>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54">
    <w:name w:val="ListLabel 54"/>
    <w:qFormat/>
    <w:rPr>
      <w:rFonts w:cs="Wingdings"/>
      <w:sz w:val="20"/>
    </w:rPr>
  </w:style>
  <w:style w:type="character" w:customStyle="1" w:styleId="ListLabel53">
    <w:name w:val="ListLabel 53"/>
    <w:qFormat/>
    <w:rPr>
      <w:rFonts w:cs="Wingdings"/>
      <w:sz w:val="20"/>
    </w:rPr>
  </w:style>
  <w:style w:type="character" w:customStyle="1" w:styleId="ListLabel52">
    <w:name w:val="ListLabel 52"/>
    <w:qFormat/>
    <w:rPr>
      <w:rFonts w:cs="Wingdings"/>
      <w:sz w:val="20"/>
    </w:rPr>
  </w:style>
  <w:style w:type="character" w:customStyle="1" w:styleId="ListLabel51">
    <w:name w:val="ListLabel 51"/>
    <w:qFormat/>
    <w:rPr>
      <w:rFonts w:cs="Wingdings"/>
      <w:sz w:val="20"/>
    </w:rPr>
  </w:style>
  <w:style w:type="character" w:customStyle="1" w:styleId="ListLabel50">
    <w:name w:val="ListLabel 50"/>
    <w:qFormat/>
    <w:rPr>
      <w:rFonts w:cs="Wingdings"/>
      <w:sz w:val="20"/>
    </w:rPr>
  </w:style>
  <w:style w:type="character" w:customStyle="1" w:styleId="ListLabel49">
    <w:name w:val="ListLabel 49"/>
    <w:qFormat/>
    <w:rPr>
      <w:rFonts w:cs="Wingdings"/>
      <w:sz w:val="20"/>
    </w:rPr>
  </w:style>
  <w:style w:type="character" w:customStyle="1" w:styleId="ListLabel48">
    <w:name w:val="ListLabel 48"/>
    <w:qFormat/>
    <w:rPr>
      <w:rFonts w:cs="Wingdings"/>
      <w:sz w:val="20"/>
    </w:rPr>
  </w:style>
  <w:style w:type="character" w:customStyle="1" w:styleId="ListLabel47">
    <w:name w:val="ListLabel 47"/>
    <w:qFormat/>
    <w:rPr>
      <w:rFonts w:cs="Courier New"/>
      <w:sz w:val="20"/>
    </w:rPr>
  </w:style>
  <w:style w:type="character" w:customStyle="1" w:styleId="ListLabel46">
    <w:name w:val="ListLabel 46"/>
    <w:qFormat/>
    <w:rPr>
      <w:rFonts w:ascii="Arial" w:hAnsi="Arial" w:cs="Symbol"/>
      <w:sz w:val="18"/>
    </w:rPr>
  </w:style>
  <w:style w:type="character" w:customStyle="1" w:styleId="ListLabel45">
    <w:name w:val="ListLabel 45"/>
    <w:qFormat/>
    <w:rPr>
      <w:rFonts w:cs="Wingdings"/>
      <w:sz w:val="20"/>
    </w:rPr>
  </w:style>
  <w:style w:type="character" w:customStyle="1" w:styleId="ListLabel44">
    <w:name w:val="ListLabel 44"/>
    <w:qFormat/>
    <w:rPr>
      <w:rFonts w:cs="Wingdings"/>
      <w:sz w:val="20"/>
    </w:rPr>
  </w:style>
  <w:style w:type="character" w:customStyle="1" w:styleId="ListLabel43">
    <w:name w:val="ListLabel 43"/>
    <w:qFormat/>
    <w:rPr>
      <w:rFonts w:cs="Wingdings"/>
      <w:sz w:val="20"/>
    </w:rPr>
  </w:style>
  <w:style w:type="character" w:customStyle="1" w:styleId="ListLabel42">
    <w:name w:val="ListLabel 42"/>
    <w:qFormat/>
    <w:rPr>
      <w:rFonts w:cs="Wingdings"/>
      <w:sz w:val="20"/>
    </w:rPr>
  </w:style>
  <w:style w:type="character" w:customStyle="1" w:styleId="ListLabel41">
    <w:name w:val="ListLabel 41"/>
    <w:qFormat/>
    <w:rPr>
      <w:rFonts w:cs="Wingdings"/>
      <w:sz w:val="20"/>
    </w:rPr>
  </w:style>
  <w:style w:type="character" w:customStyle="1" w:styleId="ListLabel40">
    <w:name w:val="ListLabel 40"/>
    <w:qFormat/>
    <w:rPr>
      <w:rFonts w:cs="Wingdings"/>
      <w:sz w:val="20"/>
    </w:rPr>
  </w:style>
  <w:style w:type="character" w:customStyle="1" w:styleId="ListLabel39">
    <w:name w:val="ListLabel 39"/>
    <w:qFormat/>
    <w:rPr>
      <w:rFonts w:cs="Wingdings"/>
      <w:sz w:val="20"/>
    </w:rPr>
  </w:style>
  <w:style w:type="character" w:customStyle="1" w:styleId="ListLabel38">
    <w:name w:val="ListLabel 38"/>
    <w:qFormat/>
    <w:rPr>
      <w:rFonts w:cs="Courier New"/>
      <w:sz w:val="20"/>
    </w:rPr>
  </w:style>
  <w:style w:type="character" w:customStyle="1" w:styleId="ListLabel37">
    <w:name w:val="ListLabel 37"/>
    <w:qFormat/>
    <w:rPr>
      <w:rFonts w:ascii="Arial" w:hAnsi="Arial" w:cs="Symbol"/>
      <w:sz w:val="18"/>
    </w:rPr>
  </w:style>
  <w:style w:type="character" w:customStyle="1" w:styleId="CorpotestoCarattere">
    <w:name w:val="Corpo testo Carattere"/>
    <w:basedOn w:val="Carpredefinitoparagrafo"/>
    <w:qFormat/>
    <w:rPr>
      <w:color w:val="00000A"/>
    </w:rPr>
  </w:style>
  <w:style w:type="character" w:customStyle="1" w:styleId="IntestazioneCarattere">
    <w:name w:val="Intestazione Carattere"/>
    <w:basedOn w:val="Carpredefinitoparagrafo"/>
    <w:qFormat/>
    <w:rPr>
      <w:color w:val="00000A"/>
    </w:rPr>
  </w:style>
  <w:style w:type="character" w:customStyle="1" w:styleId="ListLabel73">
    <w:name w:val="ListLabel 73"/>
    <w:qFormat/>
    <w:rPr>
      <w:rFonts w:ascii="Arial" w:hAnsi="Arial" w:cs="Symbol"/>
      <w:sz w:val="18"/>
    </w:rPr>
  </w:style>
  <w:style w:type="character" w:customStyle="1" w:styleId="ListLabel74">
    <w:name w:val="ListLabel 74"/>
    <w:qFormat/>
    <w:rPr>
      <w:rFonts w:cs="Courier New"/>
      <w:sz w:val="20"/>
    </w:rPr>
  </w:style>
  <w:style w:type="character" w:customStyle="1" w:styleId="ListLabel75">
    <w:name w:val="ListLabel 75"/>
    <w:qFormat/>
    <w:rPr>
      <w:rFonts w:cs="Wingdings"/>
      <w:sz w:val="20"/>
    </w:rPr>
  </w:style>
  <w:style w:type="character" w:customStyle="1" w:styleId="ListLabel76">
    <w:name w:val="ListLabel 76"/>
    <w:qFormat/>
    <w:rPr>
      <w:rFonts w:cs="Wingdings"/>
      <w:sz w:val="20"/>
    </w:rPr>
  </w:style>
  <w:style w:type="character" w:customStyle="1" w:styleId="ListLabel77">
    <w:name w:val="ListLabel 77"/>
    <w:qFormat/>
    <w:rPr>
      <w:rFonts w:cs="Wingdings"/>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ascii="Arial" w:hAnsi="Arial" w:cs="Symbol"/>
      <w:sz w:val="18"/>
    </w:rPr>
  </w:style>
  <w:style w:type="character" w:customStyle="1" w:styleId="ListLabel83">
    <w:name w:val="ListLabel 83"/>
    <w:qFormat/>
    <w:rPr>
      <w:rFonts w:cs="Courier New"/>
      <w:sz w:val="20"/>
    </w:rPr>
  </w:style>
  <w:style w:type="character" w:customStyle="1" w:styleId="ListLabel84">
    <w:name w:val="ListLabel 84"/>
    <w:qFormat/>
    <w:rPr>
      <w:rFonts w:cs="Wingdings"/>
      <w:sz w:val="20"/>
    </w:rPr>
  </w:style>
  <w:style w:type="character" w:customStyle="1" w:styleId="ListLabel85">
    <w:name w:val="ListLabel 85"/>
    <w:qFormat/>
    <w:rPr>
      <w:rFonts w:cs="Wingdings"/>
      <w:sz w:val="20"/>
    </w:rPr>
  </w:style>
  <w:style w:type="character" w:customStyle="1" w:styleId="ListLabel86">
    <w:name w:val="ListLabel 86"/>
    <w:qFormat/>
    <w:rPr>
      <w:rFonts w:cs="Wingdings"/>
      <w:sz w:val="20"/>
    </w:rPr>
  </w:style>
  <w:style w:type="character" w:customStyle="1" w:styleId="ListLabel87">
    <w:name w:val="ListLabel 87"/>
    <w:qFormat/>
    <w:rPr>
      <w:rFonts w:cs="Wingdings"/>
      <w:sz w:val="20"/>
    </w:rPr>
  </w:style>
  <w:style w:type="character" w:customStyle="1" w:styleId="ListLabel88">
    <w:name w:val="ListLabel 88"/>
    <w:qFormat/>
    <w:rPr>
      <w:rFonts w:cs="Wingdings"/>
      <w:sz w:val="20"/>
    </w:rPr>
  </w:style>
  <w:style w:type="character" w:customStyle="1" w:styleId="ListLabel89">
    <w:name w:val="ListLabel 89"/>
    <w:qFormat/>
    <w:rPr>
      <w:rFonts w:cs="Wingdings"/>
      <w:sz w:val="20"/>
    </w:rPr>
  </w:style>
  <w:style w:type="character" w:customStyle="1" w:styleId="ListLabel90">
    <w:name w:val="ListLabel 90"/>
    <w:qFormat/>
    <w:rPr>
      <w:rFonts w:cs="Wingdings"/>
      <w:sz w:val="20"/>
    </w:rPr>
  </w:style>
  <w:style w:type="character" w:customStyle="1" w:styleId="ListLabel91">
    <w:name w:val="ListLabel 91"/>
    <w:qFormat/>
    <w:rPr>
      <w:rFonts w:cs="Symbol"/>
      <w:sz w:val="28"/>
    </w:rPr>
  </w:style>
  <w:style w:type="character" w:customStyle="1" w:styleId="ListLabel92">
    <w:name w:val="ListLabel 92"/>
    <w:qFormat/>
    <w:rPr>
      <w:rFonts w:cs="Courier New"/>
      <w:sz w:val="20"/>
    </w:rPr>
  </w:style>
  <w:style w:type="character" w:customStyle="1" w:styleId="ListLabel93">
    <w:name w:val="ListLabel 93"/>
    <w:qFormat/>
    <w:rPr>
      <w:rFonts w:cs="Wingdings"/>
      <w:sz w:val="20"/>
    </w:rPr>
  </w:style>
  <w:style w:type="character" w:customStyle="1" w:styleId="ListLabel94">
    <w:name w:val="ListLabel 94"/>
    <w:qFormat/>
    <w:rPr>
      <w:rFonts w:cs="Wingdings"/>
      <w:sz w:val="20"/>
    </w:rPr>
  </w:style>
  <w:style w:type="character" w:customStyle="1" w:styleId="ListLabel95">
    <w:name w:val="ListLabel 95"/>
    <w:qFormat/>
    <w:rPr>
      <w:rFonts w:cs="Wingdings"/>
      <w:sz w:val="20"/>
    </w:rPr>
  </w:style>
  <w:style w:type="character" w:customStyle="1" w:styleId="ListLabel96">
    <w:name w:val="ListLabel 96"/>
    <w:qFormat/>
    <w:rPr>
      <w:rFonts w:cs="Wingdings"/>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Symbol"/>
      <w:sz w:val="18"/>
    </w:rPr>
  </w:style>
  <w:style w:type="character" w:customStyle="1" w:styleId="ListLabel101">
    <w:name w:val="ListLabel 101"/>
    <w:qFormat/>
    <w:rPr>
      <w:rFonts w:cs="Courier New"/>
      <w:sz w:val="20"/>
    </w:rPr>
  </w:style>
  <w:style w:type="character" w:customStyle="1" w:styleId="ListLabel102">
    <w:name w:val="ListLabel 102"/>
    <w:qFormat/>
    <w:rPr>
      <w:rFonts w:cs="Wingdings"/>
      <w:sz w:val="20"/>
    </w:rPr>
  </w:style>
  <w:style w:type="character" w:customStyle="1" w:styleId="ListLabel103">
    <w:name w:val="ListLabel 103"/>
    <w:qFormat/>
    <w:rPr>
      <w:rFonts w:cs="Wingdings"/>
      <w:sz w:val="20"/>
    </w:rPr>
  </w:style>
  <w:style w:type="character" w:customStyle="1" w:styleId="ListLabel104">
    <w:name w:val="ListLabel 104"/>
    <w:qFormat/>
    <w:rPr>
      <w:rFonts w:cs="Wingdings"/>
      <w:sz w:val="20"/>
    </w:rPr>
  </w:style>
  <w:style w:type="character" w:customStyle="1" w:styleId="ListLabel105">
    <w:name w:val="ListLabel 105"/>
    <w:qFormat/>
    <w:rPr>
      <w:rFonts w:cs="Wingdings"/>
      <w:sz w:val="20"/>
    </w:rPr>
  </w:style>
  <w:style w:type="character" w:customStyle="1" w:styleId="ListLabel106">
    <w:name w:val="ListLabel 106"/>
    <w:qFormat/>
    <w:rPr>
      <w:rFonts w:cs="Wingdings"/>
      <w:sz w:val="20"/>
    </w:rPr>
  </w:style>
  <w:style w:type="character" w:customStyle="1" w:styleId="ListLabel107">
    <w:name w:val="ListLabel 107"/>
    <w:qFormat/>
    <w:rPr>
      <w:rFonts w:cs="Wingdings"/>
      <w:sz w:val="20"/>
    </w:rPr>
  </w:style>
  <w:style w:type="character" w:customStyle="1" w:styleId="ListLabel108">
    <w:name w:val="ListLabel 108"/>
    <w:qFormat/>
    <w:rPr>
      <w:rFonts w:cs="Wingdings"/>
      <w:sz w:val="20"/>
    </w:rPr>
  </w:style>
  <w:style w:type="character" w:customStyle="1" w:styleId="ListLabel109">
    <w:name w:val="ListLabel 109"/>
    <w:qFormat/>
    <w:rPr>
      <w:rFonts w:ascii="Calibri" w:hAnsi="Calibri"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ascii="Calibri" w:hAnsi="Calibri"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ascii="Calibri" w:hAnsi="Calibri"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ascii="Calibri" w:hAnsi="Calibri"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ascii="Calibri" w:hAnsi="Calibri"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ascii="Calibri" w:hAnsi="Calibri"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styleId="Enfasigrassetto">
    <w:name w:val="Strong"/>
    <w:qFormat/>
    <w:rsid w:val="00851D54"/>
    <w:rPr>
      <w:b/>
      <w:bCs/>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cs="Wingdings"/>
      <w:sz w:val="24"/>
      <w:szCs w:val="24"/>
      <w:lang w:val="en-GB"/>
    </w:rPr>
  </w:style>
  <w:style w:type="character" w:customStyle="1" w:styleId="ListLabel182">
    <w:name w:val="ListLabel 182"/>
    <w:qFormat/>
    <w:rPr>
      <w:rFonts w:ascii="Calibri" w:hAnsi="Calibri" w:cs="Symbol"/>
      <w:sz w:val="18"/>
    </w:rPr>
  </w:style>
  <w:style w:type="character" w:customStyle="1" w:styleId="ListLabel183">
    <w:name w:val="ListLabel 183"/>
    <w:qFormat/>
    <w:rPr>
      <w:rFonts w:cs="Courier New"/>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sz w:val="20"/>
    </w:rPr>
  </w:style>
  <w:style w:type="character" w:customStyle="1" w:styleId="ListLabel189">
    <w:name w:val="ListLabel 189"/>
    <w:qFormat/>
    <w:rPr>
      <w:rFonts w:cs="Wingdings"/>
      <w:sz w:val="20"/>
    </w:rPr>
  </w:style>
  <w:style w:type="character" w:customStyle="1" w:styleId="ListLabel190">
    <w:name w:val="ListLabel 190"/>
    <w:qFormat/>
    <w:rPr>
      <w:rFonts w:cs="Wingdings"/>
      <w:sz w:val="20"/>
    </w:rPr>
  </w:style>
  <w:style w:type="character" w:customStyle="1" w:styleId="ListLabel191">
    <w:name w:val="ListLabel 191"/>
    <w:qFormat/>
    <w:rPr>
      <w:rFonts w:cs="Wingdings"/>
      <w:sz w:val="24"/>
      <w:szCs w:val="24"/>
      <w:lang w:val="en-GB"/>
    </w:rPr>
  </w:style>
  <w:style w:type="character" w:customStyle="1" w:styleId="ListLabel192">
    <w:name w:val="ListLabel 192"/>
    <w:qFormat/>
    <w:rPr>
      <w:rFonts w:cs="Symbol"/>
      <w:sz w:val="18"/>
    </w:rPr>
  </w:style>
  <w:style w:type="character" w:customStyle="1" w:styleId="ListLabel193">
    <w:name w:val="ListLabel 193"/>
    <w:qFormat/>
    <w:rPr>
      <w:rFonts w:cs="Courier New"/>
      <w:sz w:val="20"/>
    </w:rPr>
  </w:style>
  <w:style w:type="character" w:customStyle="1" w:styleId="ListLabel194">
    <w:name w:val="ListLabel 194"/>
    <w:qFormat/>
    <w:rPr>
      <w:rFonts w:cs="Wingdings"/>
      <w:sz w:val="20"/>
    </w:rPr>
  </w:style>
  <w:style w:type="character" w:customStyle="1" w:styleId="ListLabel195">
    <w:name w:val="ListLabel 195"/>
    <w:qFormat/>
    <w:rPr>
      <w:rFonts w:cs="Wingdings"/>
      <w:sz w:val="20"/>
    </w:rPr>
  </w:style>
  <w:style w:type="character" w:customStyle="1" w:styleId="ListLabel196">
    <w:name w:val="ListLabel 196"/>
    <w:qFormat/>
    <w:rPr>
      <w:rFonts w:cs="Wingdings"/>
      <w:sz w:val="20"/>
    </w:rPr>
  </w:style>
  <w:style w:type="character" w:customStyle="1" w:styleId="ListLabel197">
    <w:name w:val="ListLabel 197"/>
    <w:qFormat/>
    <w:rPr>
      <w:rFonts w:cs="Wingdings"/>
      <w:sz w:val="20"/>
    </w:rPr>
  </w:style>
  <w:style w:type="character" w:customStyle="1" w:styleId="ListLabel198">
    <w:name w:val="ListLabel 198"/>
    <w:qFormat/>
    <w:rPr>
      <w:rFonts w:cs="Wingdings"/>
      <w:sz w:val="20"/>
    </w:rPr>
  </w:style>
  <w:style w:type="character" w:customStyle="1" w:styleId="ListLabel199">
    <w:name w:val="ListLabel 199"/>
    <w:qFormat/>
    <w:rPr>
      <w:rFonts w:cs="Wingdings"/>
      <w:sz w:val="20"/>
    </w:rPr>
  </w:style>
  <w:style w:type="character" w:customStyle="1" w:styleId="ListLabel200">
    <w:name w:val="ListLabel 200"/>
    <w:qFormat/>
    <w:rPr>
      <w:rFonts w:cs="Wingdings"/>
      <w:sz w:val="20"/>
    </w:rPr>
  </w:style>
  <w:style w:type="character" w:customStyle="1" w:styleId="ListLabel201">
    <w:name w:val="ListLabel 201"/>
    <w:qFormat/>
    <w:rPr>
      <w:rFonts w:cs="Wingdings"/>
      <w:sz w:val="24"/>
      <w:szCs w:val="24"/>
      <w:lang w:val="en-GB"/>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styleId="NormaleWeb">
    <w:name w:val="Normal (Web)"/>
    <w:basedOn w:val="Normale"/>
    <w:qFormat/>
    <w:pPr>
      <w:spacing w:before="280" w:after="280"/>
    </w:pPr>
    <w:rPr>
      <w:rFonts w:ascii="Times New Roman" w:hAnsi="Times New Roman" w:cs="Times New Roman"/>
      <w:sz w:val="24"/>
      <w:szCs w:val="24"/>
    </w:rPr>
  </w:style>
  <w:style w:type="paragraph" w:styleId="Corpodeltesto2">
    <w:name w:val="Body Text 2"/>
    <w:basedOn w:val="Normale"/>
    <w:qFormat/>
    <w:pPr>
      <w:widowControl w:val="0"/>
      <w:jc w:val="both"/>
    </w:pPr>
    <w:rPr>
      <w:rFonts w:ascii="Arial" w:hAnsi="Arial" w:cs="Arial"/>
      <w:sz w:val="24"/>
    </w:rPr>
  </w:style>
  <w:style w:type="paragraph" w:styleId="Testocommento">
    <w:name w:val="annotation text"/>
    <w:basedOn w:val="Normale"/>
    <w:qFormat/>
    <w:rPr>
      <w:rFonts w:ascii="Times New Roman" w:hAnsi="Times New Roman" w:cs="Times New Roman"/>
      <w:lang w:val="es-AR"/>
    </w:rPr>
  </w:style>
  <w:style w:type="paragraph" w:customStyle="1" w:styleId="testocaratterecaratterecaratterecarattere">
    <w:name w:val="testocaratterecaratterecaratterecarattere"/>
    <w:basedOn w:val="Normale"/>
    <w:qFormat/>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style>
  <w:style w:type="paragraph" w:styleId="Testofumetto">
    <w:name w:val="Balloon Text"/>
    <w:basedOn w:val="Normale"/>
    <w:qFormat/>
    <w:pPr>
      <w:spacing w:after="0" w:line="240" w:lineRule="auto"/>
    </w:pPr>
    <w:rPr>
      <w:rFonts w:ascii="Tahoma" w:hAnsi="Tahoma" w:cs="Tahoma"/>
      <w:sz w:val="16"/>
      <w:szCs w:val="16"/>
    </w:rPr>
  </w:style>
  <w:style w:type="paragraph" w:styleId="Pidipagina">
    <w:name w:val="footer"/>
    <w:basedOn w:val="Normale"/>
    <w:uiPriority w:val="99"/>
    <w:pPr>
      <w:tabs>
        <w:tab w:val="center" w:pos="4819"/>
        <w:tab w:val="right" w:pos="9638"/>
      </w:tabs>
      <w:spacing w:after="0" w:line="240" w:lineRule="auto"/>
    </w:pPr>
  </w:style>
  <w:style w:type="paragraph" w:styleId="Paragrafoelenco">
    <w:name w:val="List Paragraph"/>
    <w:basedOn w:val="Normale"/>
    <w:qFormat/>
    <w:pPr>
      <w:ind w:left="720"/>
      <w:contextualSpacing/>
    </w:pPr>
  </w:style>
  <w:style w:type="paragraph" w:customStyle="1" w:styleId="Contenutotabella">
    <w:name w:val="Contenuto tabella"/>
    <w:basedOn w:val="Normale"/>
    <w:qFormat/>
  </w:style>
  <w:style w:type="paragraph" w:customStyle="1" w:styleId="Titolotabella">
    <w:name w:val="Titolo tabella"/>
    <w:basedOn w:val="Contenutotabella"/>
    <w:qFormat/>
    <w:pPr>
      <w:suppressLineNumbers/>
      <w:jc w:val="center"/>
    </w:pPr>
    <w:rPr>
      <w:b/>
      <w:bCs/>
    </w:rPr>
  </w:style>
  <w:style w:type="paragraph" w:customStyle="1" w:styleId="Testocommento1">
    <w:name w:val="Testo commento1"/>
    <w:basedOn w:val="Normale"/>
    <w:qFormat/>
    <w:rPr>
      <w:rFonts w:ascii="Times New Roman" w:hAnsi="Times New Roman" w:cs="Times New Roman"/>
      <w:lang w:val="es-AR"/>
    </w:rPr>
  </w:style>
  <w:style w:type="paragraph" w:customStyle="1" w:styleId="Corpodeltesto21">
    <w:name w:val="Corpo del testo 21"/>
    <w:basedOn w:val="Normale"/>
    <w:qFormat/>
    <w:pPr>
      <w:widowControl w:val="0"/>
      <w:jc w:val="both"/>
    </w:pPr>
    <w:rPr>
      <w:rFonts w:ascii="Arial" w:hAnsi="Arial" w:cs="Arial"/>
      <w:sz w:val="24"/>
    </w:rPr>
  </w:style>
  <w:style w:type="paragraph" w:customStyle="1" w:styleId="Titolo10">
    <w:name w:val="Titolo1"/>
    <w:basedOn w:val="Normale"/>
    <w:qFormat/>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Pr>
      <w:rFonts w:ascii="Courier New" w:hAnsi="Courier New" w:cs="Courier New"/>
      <w:sz w:val="20"/>
      <w:szCs w:val="20"/>
    </w:rPr>
  </w:style>
  <w:style w:type="paragraph" w:styleId="Intestazione">
    <w:name w:val="header"/>
    <w:basedOn w:val="Normale"/>
    <w:pPr>
      <w:tabs>
        <w:tab w:val="center" w:pos="4819"/>
        <w:tab w:val="right" w:pos="9638"/>
      </w:tabs>
      <w:spacing w:after="0" w:line="240" w:lineRule="auto"/>
    </w:pPr>
  </w:style>
  <w:style w:type="paragraph" w:customStyle="1" w:styleId="Testocommento2">
    <w:name w:val="Testo commento2"/>
    <w:basedOn w:val="Normale"/>
    <w:qFormat/>
    <w:rsid w:val="00851D54"/>
    <w:pPr>
      <w:suppressAutoHyphens/>
      <w:overflowPunct w:val="0"/>
      <w:spacing w:after="0" w:line="240" w:lineRule="auto"/>
    </w:pPr>
    <w:rPr>
      <w:rFonts w:ascii="Times New Roman" w:eastAsia="Times New Roman" w:hAnsi="Times New Roman" w:cs="Times New Roman"/>
      <w:sz w:val="20"/>
      <w:szCs w:val="20"/>
      <w:lang w:val="es-AR" w:eastAsia="zh-CN"/>
    </w:rPr>
  </w:style>
  <w:style w:type="paragraph" w:customStyle="1" w:styleId="DiaXDiaCarattereCarattere0">
    <w:name w:val="DiaXDia Carattere Carattere"/>
    <w:basedOn w:val="Normale"/>
    <w:qFormat/>
    <w:rsid w:val="00A06132"/>
    <w:pPr>
      <w:keepNext/>
      <w:suppressAutoHyphens/>
      <w:overflowPunct w:val="0"/>
      <w:spacing w:before="120" w:after="60" w:line="200" w:lineRule="exact"/>
      <w:jc w:val="both"/>
    </w:pPr>
    <w:rPr>
      <w:rFonts w:ascii="Lucida Sans Unicode" w:eastAsia="Times New Roman" w:hAnsi="Lucida Sans Unicode" w:cs="Lucida Sans Unicode"/>
      <w:b/>
      <w:smallCaps/>
      <w:sz w:val="18"/>
      <w:szCs w:val="18"/>
      <w:lang w:val="en-GB" w:eastAsia="zh-CN"/>
    </w:rPr>
  </w:style>
  <w:style w:type="paragraph" w:customStyle="1" w:styleId="TestoCarattereCarattereCarattereCarattere0">
    <w:name w:val="Testo Carattere Carattere Carattere Carattere"/>
    <w:qFormat/>
    <w:rsid w:val="00A06132"/>
    <w:pPr>
      <w:suppressAutoHyphens/>
      <w:jc w:val="both"/>
    </w:pPr>
    <w:rPr>
      <w:rFonts w:ascii="Verdana" w:eastAsia="Times New Roman" w:hAnsi="Verdana" w:cs="Lucida Sans Unicode"/>
      <w:color w:val="00000A"/>
      <w:sz w:val="22"/>
      <w:szCs w:val="20"/>
      <w:lang w:val="en-GB" w:bidi="ar-SA"/>
    </w:rPr>
  </w:style>
  <w:style w:type="paragraph" w:customStyle="1" w:styleId="Testocommento3">
    <w:name w:val="Testo commento3"/>
    <w:basedOn w:val="Normale"/>
    <w:qFormat/>
    <w:rsid w:val="00A06132"/>
    <w:pPr>
      <w:suppressAutoHyphens/>
      <w:overflowPunct w:val="0"/>
      <w:spacing w:after="0" w:line="240" w:lineRule="auto"/>
    </w:pPr>
    <w:rPr>
      <w:rFonts w:ascii="Times New Roman" w:eastAsia="Times New Roman" w:hAnsi="Times New Roman" w:cs="Times New Roman"/>
      <w:sz w:val="20"/>
      <w:szCs w:val="20"/>
      <w:lang w:val="es-AR" w:eastAsia="zh-CN"/>
    </w:rPr>
  </w:style>
  <w:style w:type="paragraph" w:customStyle="1" w:styleId="Corpodeltesto31">
    <w:name w:val="Corpo del testo 31"/>
    <w:basedOn w:val="Normale"/>
    <w:qFormat/>
    <w:rsid w:val="005B5241"/>
    <w:pPr>
      <w:widowControl w:val="0"/>
      <w:suppressAutoHyphens/>
      <w:overflowPunct w:val="0"/>
      <w:spacing w:after="0" w:line="240" w:lineRule="auto"/>
      <w:jc w:val="both"/>
    </w:pPr>
    <w:rPr>
      <w:rFonts w:ascii="Verdana" w:eastAsia="Times New Roman" w:hAnsi="Verdana" w:cs="Verdana"/>
      <w:sz w:val="20"/>
      <w:szCs w:val="20"/>
      <w:lang w:val="en-GB" w:eastAsia="zh-CN"/>
    </w:rPr>
  </w:style>
  <w:style w:type="paragraph" w:customStyle="1" w:styleId="tourxdias">
    <w:name w:val="tour x dias"/>
    <w:basedOn w:val="Testocommento1"/>
    <w:qFormat/>
    <w:rsid w:val="00127D06"/>
    <w:pPr>
      <w:suppressAutoHyphens/>
      <w:overflowPunct w:val="0"/>
      <w:spacing w:after="0" w:line="240" w:lineRule="auto"/>
    </w:pPr>
    <w:rPr>
      <w:rFonts w:eastAsia="Times New Roman"/>
      <w:b/>
      <w:sz w:val="20"/>
      <w:szCs w:val="20"/>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Collegamentoipertestuale">
    <w:name w:val="Hyperlink"/>
    <w:basedOn w:val="Carpredefinitoparagrafo"/>
    <w:unhideWhenUsed/>
    <w:rsid w:val="002A3F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4538">
      <w:bodyDiv w:val="1"/>
      <w:marLeft w:val="0"/>
      <w:marRight w:val="0"/>
      <w:marTop w:val="0"/>
      <w:marBottom w:val="0"/>
      <w:divBdr>
        <w:top w:val="none" w:sz="0" w:space="0" w:color="auto"/>
        <w:left w:val="none" w:sz="0" w:space="0" w:color="auto"/>
        <w:bottom w:val="none" w:sz="0" w:space="0" w:color="auto"/>
        <w:right w:val="none" w:sz="0" w:space="0" w:color="auto"/>
      </w:divBdr>
    </w:div>
    <w:div w:id="657423794">
      <w:bodyDiv w:val="1"/>
      <w:marLeft w:val="0"/>
      <w:marRight w:val="0"/>
      <w:marTop w:val="0"/>
      <w:marBottom w:val="0"/>
      <w:divBdr>
        <w:top w:val="none" w:sz="0" w:space="0" w:color="auto"/>
        <w:left w:val="none" w:sz="0" w:space="0" w:color="auto"/>
        <w:bottom w:val="none" w:sz="0" w:space="0" w:color="auto"/>
        <w:right w:val="none" w:sz="0" w:space="0" w:color="auto"/>
      </w:divBdr>
    </w:div>
    <w:div w:id="857237433">
      <w:bodyDiv w:val="1"/>
      <w:marLeft w:val="0"/>
      <w:marRight w:val="0"/>
      <w:marTop w:val="0"/>
      <w:marBottom w:val="0"/>
      <w:divBdr>
        <w:top w:val="none" w:sz="0" w:space="0" w:color="auto"/>
        <w:left w:val="none" w:sz="0" w:space="0" w:color="auto"/>
        <w:bottom w:val="none" w:sz="0" w:space="0" w:color="auto"/>
        <w:right w:val="none" w:sz="0" w:space="0" w:color="auto"/>
      </w:divBdr>
    </w:div>
    <w:div w:id="1376932815">
      <w:bodyDiv w:val="1"/>
      <w:marLeft w:val="0"/>
      <w:marRight w:val="0"/>
      <w:marTop w:val="0"/>
      <w:marBottom w:val="0"/>
      <w:divBdr>
        <w:top w:val="none" w:sz="0" w:space="0" w:color="auto"/>
        <w:left w:val="none" w:sz="0" w:space="0" w:color="auto"/>
        <w:bottom w:val="none" w:sz="0" w:space="0" w:color="auto"/>
        <w:right w:val="none" w:sz="0" w:space="0" w:color="auto"/>
      </w:divBdr>
    </w:div>
    <w:div w:id="1493133691">
      <w:bodyDiv w:val="1"/>
      <w:marLeft w:val="0"/>
      <w:marRight w:val="0"/>
      <w:marTop w:val="0"/>
      <w:marBottom w:val="0"/>
      <w:divBdr>
        <w:top w:val="none" w:sz="0" w:space="0" w:color="auto"/>
        <w:left w:val="none" w:sz="0" w:space="0" w:color="auto"/>
        <w:bottom w:val="none" w:sz="0" w:space="0" w:color="auto"/>
        <w:right w:val="none" w:sz="0" w:space="0" w:color="auto"/>
      </w:divBdr>
    </w:div>
    <w:div w:id="1580942311">
      <w:bodyDiv w:val="1"/>
      <w:marLeft w:val="0"/>
      <w:marRight w:val="0"/>
      <w:marTop w:val="0"/>
      <w:marBottom w:val="0"/>
      <w:divBdr>
        <w:top w:val="none" w:sz="0" w:space="0" w:color="auto"/>
        <w:left w:val="none" w:sz="0" w:space="0" w:color="auto"/>
        <w:bottom w:val="none" w:sz="0" w:space="0" w:color="auto"/>
        <w:right w:val="none" w:sz="0" w:space="0" w:color="auto"/>
      </w:divBdr>
    </w:div>
    <w:div w:id="1665091085">
      <w:bodyDiv w:val="1"/>
      <w:marLeft w:val="0"/>
      <w:marRight w:val="0"/>
      <w:marTop w:val="0"/>
      <w:marBottom w:val="0"/>
      <w:divBdr>
        <w:top w:val="none" w:sz="0" w:space="0" w:color="auto"/>
        <w:left w:val="none" w:sz="0" w:space="0" w:color="auto"/>
        <w:bottom w:val="none" w:sz="0" w:space="0" w:color="auto"/>
        <w:right w:val="none" w:sz="0" w:space="0" w:color="auto"/>
      </w:divBdr>
    </w:div>
    <w:div w:id="1908373152">
      <w:bodyDiv w:val="1"/>
      <w:marLeft w:val="0"/>
      <w:marRight w:val="0"/>
      <w:marTop w:val="0"/>
      <w:marBottom w:val="0"/>
      <w:divBdr>
        <w:top w:val="none" w:sz="0" w:space="0" w:color="auto"/>
        <w:left w:val="none" w:sz="0" w:space="0" w:color="auto"/>
        <w:bottom w:val="none" w:sz="0" w:space="0" w:color="auto"/>
        <w:right w:val="none" w:sz="0" w:space="0" w:color="auto"/>
      </w:divBdr>
    </w:div>
    <w:div w:id="2105106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arhotels./hotels/Majestic/it/home.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Crucifix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Lin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grandhotelsitea.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B2615-D292-4D18-BB8B-FC66B359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1154</Words>
  <Characters>6578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dc:description/>
  <cp:lastModifiedBy>EUROPEANDO</cp:lastModifiedBy>
  <cp:revision>51</cp:revision>
  <dcterms:created xsi:type="dcterms:W3CDTF">2019-06-24T08:08:00Z</dcterms:created>
  <dcterms:modified xsi:type="dcterms:W3CDTF">2025-10-20T09:37:00Z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